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sz w:val="30"/>
        </w:rPr>
        <mc:AlternateContent>
          <mc:Choice Requires="wpg">
            <w:drawing>
              <wp:anchor distT="0" distB="0" distL="114300" distR="114300" simplePos="0" relativeHeight="251671552" behindDoc="0" locked="0" layoutInCell="1" allowOverlap="1">
                <wp:simplePos x="0" y="0"/>
                <wp:positionH relativeFrom="column">
                  <wp:posOffset>-131445</wp:posOffset>
                </wp:positionH>
                <wp:positionV relativeFrom="paragraph">
                  <wp:posOffset>81280</wp:posOffset>
                </wp:positionV>
                <wp:extent cx="4490720" cy="300990"/>
                <wp:effectExtent l="0" t="0" r="0" b="0"/>
                <wp:wrapTopAndBottom/>
                <wp:docPr id="130" name="组合 17"/>
                <wp:cNvGraphicFramePr/>
                <a:graphic xmlns:a="http://schemas.openxmlformats.org/drawingml/2006/main">
                  <a:graphicData uri="http://schemas.microsoft.com/office/word/2010/wordprocessingGroup">
                    <wpg:wgp>
                      <wpg:cNvGrpSpPr/>
                      <wpg:grpSpPr>
                        <a:xfrm rot="0">
                          <a:off x="408305" y="801370"/>
                          <a:ext cx="4490720" cy="300990"/>
                          <a:chOff x="0" y="81"/>
                          <a:chExt cx="7072" cy="474"/>
                        </a:xfrm>
                      </wpg:grpSpPr>
                      <wps:wsp>
                        <wps:cNvPr id="131" name="直接连接符 9"/>
                        <wps:cNvCnPr/>
                        <wps:spPr>
                          <a:xfrm>
                            <a:off x="0" y="555"/>
                            <a:ext cx="7072" cy="0"/>
                          </a:xfrm>
                          <a:prstGeom prst="line">
                            <a:avLst/>
                          </a:prstGeom>
                          <a:ln w="12193" cap="flat" cmpd="sng">
                            <a:solidFill>
                              <a:srgbClr val="4F80BC"/>
                            </a:solidFill>
                            <a:prstDash val="solid"/>
                            <a:headEnd type="none" w="med" len="med"/>
                            <a:tailEnd type="none" w="med" len="med"/>
                          </a:ln>
                        </wps:spPr>
                        <wps:bodyPr upright="1"/>
                      </wps:wsp>
                      <wps:wsp>
                        <wps:cNvPr id="132" name="文本框 11"/>
                        <wps:cNvSpPr txBox="1"/>
                        <wps:spPr>
                          <a:xfrm>
                            <a:off x="4728" y="81"/>
                            <a:ext cx="2151" cy="454"/>
                          </a:xfrm>
                          <a:prstGeom prst="rect">
                            <a:avLst/>
                          </a:prstGeom>
                          <a:noFill/>
                          <a:ln>
                            <a:noFill/>
                          </a:ln>
                        </wps:spPr>
                        <wps:txbx>
                          <w:txbxContent>
                            <w:p>
                              <w:pPr>
                                <w:spacing w:before="0" w:line="240" w:lineRule="auto"/>
                                <w:ind w:left="0" w:right="0" w:firstLine="0"/>
                                <w:jc w:val="left"/>
                                <w:rPr>
                                  <w:rFonts w:hint="default" w:eastAsia="宋体"/>
                                  <w:sz w:val="28"/>
                                  <w:lang w:val="en-US" w:eastAsia="zh-CN"/>
                                </w:rPr>
                              </w:pPr>
                              <w:r>
                                <w:rPr>
                                  <w:rFonts w:hint="eastAsia"/>
                                  <w:sz w:val="28"/>
                                  <w:lang w:val="en-US" w:eastAsia="zh-CN"/>
                                </w:rPr>
                                <w:t>版本：YX202108-2</w:t>
                              </w:r>
                            </w:p>
                          </w:txbxContent>
                        </wps:txbx>
                        <wps:bodyPr lIns="0" tIns="0" rIns="0" bIns="0" anchor="ctr" anchorCtr="0" upright="1"/>
                      </wps:wsp>
                    </wpg:wgp>
                  </a:graphicData>
                </a:graphic>
              </wp:anchor>
            </w:drawing>
          </mc:Choice>
          <mc:Fallback>
            <w:pict>
              <v:group id="组合 17" o:spid="_x0000_s1026" o:spt="203" style="position:absolute;left:0pt;margin-left:-10.35pt;margin-top:6.4pt;height:23.7pt;width:353.6pt;mso-wrap-distance-bottom:0pt;mso-wrap-distance-top:0pt;z-index:251671552;mso-width-relative:page;mso-height-relative:page;" coordorigin="0,81" coordsize="7072,474" o:gfxdata="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PHl0kXZAAAACQEAAA8AAAAA&#10;AAAAAQAgAAAAIgAAAGRycy9kb3ducmV2LnhtbFBLAQIUABQAAAAIAIdO4kB3WLhc9wIAANUGAAAO&#10;AAAAAAAAAAEAIAAAACgBAABkcnMvZTJvRG9jLnhtbFBLBQYAAAAABgAGAFkBAACRBgAAAAA=&#10;">
                <o:lock v:ext="edit" aspectratio="f"/>
                <v:line id="直接连接符 9" o:spid="_x0000_s1026" o:spt="20" style="position:absolute;left:0;top:555;height:0;width:7072;" filled="f" stroked="t" coordsize="21600,21600" o:gfxdata="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MNscrsAAADc&#10;AAAADwAAAAAAAAABACAAAAAiAAAAZHJzL2Rvd25yZXYueG1sUEsBAhQAFAAAAAgAh07iQDMvBZ47&#10;AAAAOQAAABAAAAAAAAAAAQAgAAAACgEAAGRycy9zaGFwZXhtbC54bWxQSwUGAAAAAAYABgBbAQAA&#10;tAMAAAAA&#10;">
                  <v:fill on="f" focussize="0,0"/>
                  <v:stroke weight="0.96007874015748pt" color="#4F80BC" joinstyle="round"/>
                  <v:imagedata o:title=""/>
                  <o:lock v:ext="edit" aspectratio="f"/>
                </v:line>
                <v:shape id="文本框 11" o:spid="_x0000_s1026" o:spt="202" type="#_x0000_t202" style="position:absolute;left:4728;top:81;height:454;width:2151;v-text-anchor:middle;" filled="f" stroked="f" coordsize="21600,21600" o:gfxdata="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IYaFrtwAAANw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pPr>
                          <w:spacing w:before="0" w:line="240" w:lineRule="auto"/>
                          <w:ind w:left="0" w:right="0" w:firstLine="0"/>
                          <w:jc w:val="left"/>
                          <w:rPr>
                            <w:rFonts w:hint="default" w:eastAsia="宋体"/>
                            <w:sz w:val="28"/>
                            <w:lang w:val="en-US" w:eastAsia="zh-CN"/>
                          </w:rPr>
                        </w:pPr>
                        <w:r>
                          <w:rPr>
                            <w:rFonts w:hint="eastAsia"/>
                            <w:sz w:val="28"/>
                            <w:lang w:val="en-US" w:eastAsia="zh-CN"/>
                          </w:rPr>
                          <w:t>版本：YX202108-2</w:t>
                        </w:r>
                      </w:p>
                    </w:txbxContent>
                  </v:textbox>
                </v:shape>
                <w10:wrap type="topAndBottom"/>
              </v:group>
            </w:pict>
          </mc:Fallback>
        </mc:AlternateConten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anchor distT="0" distB="0" distL="114300" distR="114300" simplePos="0" relativeHeight="251683840" behindDoc="1" locked="0" layoutInCell="1" allowOverlap="1">
            <wp:simplePos x="0" y="0"/>
            <wp:positionH relativeFrom="column">
              <wp:posOffset>1133475</wp:posOffset>
            </wp:positionH>
            <wp:positionV relativeFrom="paragraph">
              <wp:posOffset>130175</wp:posOffset>
            </wp:positionV>
            <wp:extent cx="2028190" cy="3135630"/>
            <wp:effectExtent l="0" t="0" r="0" b="0"/>
            <wp:wrapNone/>
            <wp:docPr id="1" name="图片 1" descr="01-黑底-中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黑底-中性"/>
                    <pic:cNvPicPr>
                      <a:picLocks noChangeAspect="1"/>
                    </pic:cNvPicPr>
                  </pic:nvPicPr>
                  <pic:blipFill>
                    <a:blip r:embed="rId17"/>
                    <a:stretch>
                      <a:fillRect/>
                    </a:stretch>
                  </pic:blipFill>
                  <pic:spPr>
                    <a:xfrm>
                      <a:off x="0" y="0"/>
                      <a:ext cx="2028190" cy="3135630"/>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72576" behindDoc="0" locked="0" layoutInCell="1" allowOverlap="1">
                <wp:simplePos x="0" y="0"/>
                <wp:positionH relativeFrom="column">
                  <wp:posOffset>883920</wp:posOffset>
                </wp:positionH>
                <wp:positionV relativeFrom="page">
                  <wp:posOffset>5232400</wp:posOffset>
                </wp:positionV>
                <wp:extent cx="2495550" cy="833755"/>
                <wp:effectExtent l="0" t="0" r="0" b="0"/>
                <wp:wrapSquare wrapText="bothSides"/>
                <wp:docPr id="21" name="文本框 21"/>
                <wp:cNvGraphicFramePr/>
                <a:graphic xmlns:a="http://schemas.openxmlformats.org/drawingml/2006/main">
                  <a:graphicData uri="http://schemas.microsoft.com/office/word/2010/wordprocessingShape">
                    <wps:wsp>
                      <wps:cNvSpPr txBox="1"/>
                      <wps:spPr>
                        <a:xfrm>
                          <a:off x="0" y="0"/>
                          <a:ext cx="2495550" cy="8337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方正黑体简体" w:hAnsi="方正黑体简体" w:eastAsia="方正黑体简体" w:cs="方正黑体简体"/>
                                <w:sz w:val="36"/>
                                <w:szCs w:val="36"/>
                                <w:lang w:val="en-US" w:eastAsia="zh-CN"/>
                              </w:rPr>
                            </w:pPr>
                            <w:r>
                              <w:rPr>
                                <w:rFonts w:hint="eastAsia" w:ascii="方正黑体简体" w:hAnsi="方正黑体简体" w:eastAsia="方正黑体简体" w:cs="方正黑体简体"/>
                                <w:sz w:val="36"/>
                                <w:szCs w:val="36"/>
                                <w:lang w:val="en-US" w:eastAsia="zh-CN"/>
                              </w:rPr>
                              <w:t>智能在线密度/浓度计</w:t>
                            </w:r>
                          </w:p>
                          <w:p>
                            <w:pPr>
                              <w:jc w:val="distribute"/>
                              <w:rPr>
                                <w:rFonts w:hint="eastAsia" w:ascii="方正黑体简体" w:hAnsi="方正黑体简体" w:eastAsia="方正黑体简体" w:cs="方正黑体简体"/>
                                <w:sz w:val="36"/>
                                <w:szCs w:val="36"/>
                                <w:lang w:val="en-US" w:eastAsia="zh-CN"/>
                              </w:rPr>
                            </w:pPr>
                            <w:r>
                              <w:rPr>
                                <w:rFonts w:hint="eastAsia" w:ascii="方正黑体简体" w:hAnsi="方正黑体简体" w:eastAsia="方正黑体简体" w:cs="方正黑体简体"/>
                                <w:sz w:val="36"/>
                                <w:szCs w:val="36"/>
                                <w:lang w:val="en-US" w:eastAsia="zh-CN"/>
                              </w:rPr>
                              <w:t>使用说明书</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9.6pt;margin-top:412pt;height:65.65pt;width:196.5pt;mso-position-vertical-relative:page;mso-wrap-distance-bottom:0pt;mso-wrap-distance-left:9pt;mso-wrap-distance-right:9pt;mso-wrap-distance-top:0pt;z-index:251672576;mso-width-relative:page;mso-height-relative:page;" filled="f" stroked="f" coordsize="21600,21600" o:gfxdata="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VO+O22QAAAAsBAAAPAAAAAAAAAAEAIAAAACIAAABkcnMvZG93bnJldi54&#10;bWxQSwECFAAUAAAACACHTuJA864MBzICAABYBAAADgAAAAAAAAABACAAAAAoAQAAZHJzL2Uyb0Rv&#10;Yy54bWxQSwUGAAAAAAYABgBZAQAAzAUAAAAA&#10;">
                <v:fill on="f" focussize="0,0"/>
                <v:stroke on="f" weight="0.5pt"/>
                <v:imagedata o:title=""/>
                <o:lock v:ext="edit" aspectratio="f"/>
                <v:textbox inset="0mm,0mm,0mm,0mm">
                  <w:txbxContent>
                    <w:p>
                      <w:pPr>
                        <w:jc w:val="distribute"/>
                        <w:rPr>
                          <w:rFonts w:hint="eastAsia" w:ascii="方正黑体简体" w:hAnsi="方正黑体简体" w:eastAsia="方正黑体简体" w:cs="方正黑体简体"/>
                          <w:sz w:val="36"/>
                          <w:szCs w:val="36"/>
                          <w:lang w:val="en-US" w:eastAsia="zh-CN"/>
                        </w:rPr>
                      </w:pPr>
                      <w:r>
                        <w:rPr>
                          <w:rFonts w:hint="eastAsia" w:ascii="方正黑体简体" w:hAnsi="方正黑体简体" w:eastAsia="方正黑体简体" w:cs="方正黑体简体"/>
                          <w:sz w:val="36"/>
                          <w:szCs w:val="36"/>
                          <w:lang w:val="en-US" w:eastAsia="zh-CN"/>
                        </w:rPr>
                        <w:t>智能在线密度/浓度计</w:t>
                      </w:r>
                    </w:p>
                    <w:p>
                      <w:pPr>
                        <w:jc w:val="distribute"/>
                        <w:rPr>
                          <w:rFonts w:hint="eastAsia" w:ascii="方正黑体简体" w:hAnsi="方正黑体简体" w:eastAsia="方正黑体简体" w:cs="方正黑体简体"/>
                          <w:sz w:val="36"/>
                          <w:szCs w:val="36"/>
                          <w:lang w:val="en-US" w:eastAsia="zh-CN"/>
                        </w:rPr>
                      </w:pPr>
                      <w:r>
                        <w:rPr>
                          <w:rFonts w:hint="eastAsia" w:ascii="方正黑体简体" w:hAnsi="方正黑体简体" w:eastAsia="方正黑体简体" w:cs="方正黑体简体"/>
                          <w:sz w:val="36"/>
                          <w:szCs w:val="36"/>
                          <w:lang w:val="en-US" w:eastAsia="zh-CN"/>
                        </w:rPr>
                        <w:t>使用说明书</w:t>
                      </w:r>
                    </w:p>
                  </w:txbxContent>
                </v:textbox>
                <w10:wrap type="square"/>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-539750</wp:posOffset>
                </wp:positionH>
                <wp:positionV relativeFrom="page">
                  <wp:posOffset>5205095</wp:posOffset>
                </wp:positionV>
                <wp:extent cx="5374005" cy="890270"/>
                <wp:effectExtent l="0" t="0" r="17145" b="5080"/>
                <wp:wrapNone/>
                <wp:docPr id="136" name="矩形 106"/>
                <wp:cNvGraphicFramePr/>
                <a:graphic xmlns:a="http://schemas.openxmlformats.org/drawingml/2006/main">
                  <a:graphicData uri="http://schemas.microsoft.com/office/word/2010/wordprocessingShape">
                    <wps:wsp>
                      <wps:cNvSpPr/>
                      <wps:spPr>
                        <a:xfrm>
                          <a:off x="0" y="0"/>
                          <a:ext cx="5374005" cy="890270"/>
                        </a:xfrm>
                        <a:prstGeom prst="rect">
                          <a:avLst/>
                        </a:prstGeom>
                        <a:solidFill>
                          <a:srgbClr val="4F80BC">
                            <a:alpha val="39999"/>
                          </a:srgbClr>
                        </a:solidFill>
                        <a:ln>
                          <a:noFill/>
                        </a:ln>
                      </wps:spPr>
                      <wps:bodyPr upright="1"/>
                    </wps:wsp>
                  </a:graphicData>
                </a:graphic>
              </wp:anchor>
            </w:drawing>
          </mc:Choice>
          <mc:Fallback>
            <w:pict>
              <v:rect id="矩形 106" o:spid="_x0000_s1026" o:spt="1" style="position:absolute;left:0pt;margin-left:-42.5pt;margin-top:409.85pt;height:70.1pt;width:423.15pt;mso-position-vertical-relative:page;z-index:251662336;mso-width-relative:page;mso-height-relative:page;" fillcolor="#4F80BC" filled="t" stroked="f" coordsize="21600,21600" o:gfxdata="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mSof7aAAAACwEAAA8AAAAAAAAAAQAgAAAAIgAAAGRycy9k&#10;b3ducmV2LnhtbFBLAQIUABQAAAAIAIdO4kD9kJYmxwEAAIQDAAAOAAAAAAAAAAEAIAAAACkBAABk&#10;cnMvZTJvRG9jLnhtbFBLBQYAAAAABgAGAFkBAABiBQAAAAA=&#10;">
                <v:fill on="t" opacity="26213f" focussize="0,0"/>
                <v:stroke on="f"/>
                <v:imagedata o:title=""/>
                <o:lock v:ext="edit" aspectratio="f"/>
              </v:rect>
            </w:pict>
          </mc:Fallback>
        </mc:AlternateConten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jc w:val="center"/>
        <w:rPr>
          <w:rFonts w:hint="eastAsia" w:ascii="黑体" w:hAnsi="黑体" w:eastAsia="黑体" w:cs="黑体"/>
          <w:sz w:val="30"/>
          <w:szCs w:val="30"/>
          <w:lang w:eastAsia="zh-CN"/>
        </w:rPr>
      </w:pPr>
    </w:p>
    <w:p>
      <w:pPr>
        <w:rPr>
          <w:rFonts w:hint="eastAsia" w:eastAsiaTheme="minorEastAsia"/>
          <w:lang w:eastAsia="zh-CN"/>
        </w:rPr>
        <w:sectPr>
          <w:headerReference r:id="rId6" w:type="first"/>
          <w:footerReference r:id="rId8" w:type="first"/>
          <w:headerReference r:id="rId5" w:type="default"/>
          <w:footerReference r:id="rId7" w:type="default"/>
          <w:pgSz w:w="8390" w:h="11905"/>
          <w:pgMar w:top="1134" w:right="850" w:bottom="1134" w:left="850" w:header="454" w:footer="737" w:gutter="0"/>
          <w:cols w:space="0" w:num="1"/>
          <w:titlePg/>
          <w:rtlGutter w:val="0"/>
          <w:docGrid w:type="lines" w:linePitch="318" w:charSpace="0"/>
        </w:sectPr>
      </w:pPr>
      <w:r>
        <w:rPr>
          <w:rFonts w:hint="eastAsia" w:ascii="黑体" w:hAnsi="黑体" w:eastAsia="黑体" w:cs="黑体"/>
          <w:sz w:val="30"/>
          <w:szCs w:val="30"/>
          <w:lang w:eastAsia="zh-CN"/>
        </w:rPr>
        <w:br w:type="page"/>
      </w:r>
      <w:r>
        <w:rPr>
          <w:sz w:val="30"/>
        </w:rPr>
        <mc:AlternateContent>
          <mc:Choice Requires="wpg">
            <w:drawing>
              <wp:anchor distT="0" distB="0" distL="114300" distR="114300" simplePos="0" relativeHeight="251670528" behindDoc="1" locked="0" layoutInCell="1" allowOverlap="1">
                <wp:simplePos x="0" y="0"/>
                <wp:positionH relativeFrom="column">
                  <wp:posOffset>5193030</wp:posOffset>
                </wp:positionH>
                <wp:positionV relativeFrom="paragraph">
                  <wp:posOffset>0</wp:posOffset>
                </wp:positionV>
                <wp:extent cx="4552315" cy="638810"/>
                <wp:effectExtent l="0" t="0" r="0" b="0"/>
                <wp:wrapNone/>
                <wp:docPr id="125" name="组合 125"/>
                <wp:cNvGraphicFramePr/>
                <a:graphic xmlns:a="http://schemas.openxmlformats.org/drawingml/2006/main">
                  <a:graphicData uri="http://schemas.microsoft.com/office/word/2010/wordprocessingGroup">
                    <wpg:wgp>
                      <wpg:cNvGrpSpPr/>
                      <wpg:grpSpPr>
                        <a:xfrm>
                          <a:off x="0" y="0"/>
                          <a:ext cx="4552315" cy="638810"/>
                          <a:chOff x="9311" y="1417"/>
                          <a:chExt cx="7169" cy="1006"/>
                        </a:xfrm>
                      </wpg:grpSpPr>
                      <pic:pic xmlns:pic="http://schemas.openxmlformats.org/drawingml/2006/picture">
                        <pic:nvPicPr>
                          <pic:cNvPr id="13" name="图片 13" descr="logo2"/>
                          <pic:cNvPicPr>
                            <a:picLocks noChangeAspect="1"/>
                          </pic:cNvPicPr>
                        </pic:nvPicPr>
                        <pic:blipFill>
                          <a:blip r:embed="rId18"/>
                          <a:stretch>
                            <a:fillRect/>
                          </a:stretch>
                        </pic:blipFill>
                        <pic:spPr>
                          <a:xfrm>
                            <a:off x="9311" y="1449"/>
                            <a:ext cx="1767" cy="975"/>
                          </a:xfrm>
                          <a:prstGeom prst="rect">
                            <a:avLst/>
                          </a:prstGeom>
                        </pic:spPr>
                      </pic:pic>
                      <wpg:grpSp>
                        <wpg:cNvPr id="126" name="组合 17"/>
                        <wpg:cNvGrpSpPr/>
                        <wpg:grpSpPr>
                          <a:xfrm>
                            <a:off x="9332" y="1417"/>
                            <a:ext cx="7149" cy="624"/>
                            <a:chOff x="0" y="-69"/>
                            <a:chExt cx="7149" cy="624"/>
                          </a:xfrm>
                        </wpg:grpSpPr>
                        <wps:wsp>
                          <wps:cNvPr id="9" name="直接连接符 9"/>
                          <wps:cNvCnPr/>
                          <wps:spPr>
                            <a:xfrm>
                              <a:off x="0" y="555"/>
                              <a:ext cx="7072" cy="0"/>
                            </a:xfrm>
                            <a:prstGeom prst="line">
                              <a:avLst/>
                            </a:prstGeom>
                            <a:ln w="12193" cap="flat" cmpd="sng">
                              <a:solidFill>
                                <a:srgbClr val="4F80BC"/>
                              </a:solidFill>
                              <a:prstDash val="solid"/>
                              <a:headEnd type="none" w="med" len="med"/>
                              <a:tailEnd type="none" w="med" len="med"/>
                            </a:ln>
                          </wps:spPr>
                          <wps:bodyPr upright="1"/>
                        </wps:wsp>
                        <wps:wsp>
                          <wps:cNvPr id="11" name="文本框 11"/>
                          <wps:cNvSpPr txBox="1"/>
                          <wps:spPr>
                            <a:xfrm>
                              <a:off x="5869" y="-69"/>
                              <a:ext cx="1280" cy="604"/>
                            </a:xfrm>
                            <a:prstGeom prst="rect">
                              <a:avLst/>
                            </a:prstGeom>
                            <a:noFill/>
                            <a:ln>
                              <a:noFill/>
                            </a:ln>
                          </wps:spPr>
                          <wps:txbx>
                            <w:txbxContent>
                              <w:p>
                                <w:pPr>
                                  <w:spacing w:before="0" w:line="240" w:lineRule="auto"/>
                                  <w:ind w:left="0" w:right="0" w:firstLine="0"/>
                                  <w:jc w:val="left"/>
                                  <w:rPr>
                                    <w:sz w:val="28"/>
                                  </w:rPr>
                                </w:pPr>
                                <w:r>
                                  <w:rPr>
                                    <w:color w:val="231916"/>
                                    <w:sz w:val="28"/>
                                  </w:rPr>
                                  <w:t>2021年</w:t>
                                </w:r>
                                <w:r>
                                  <w:rPr>
                                    <w:rFonts w:hint="eastAsia"/>
                                    <w:color w:val="231916"/>
                                    <w:sz w:val="28"/>
                                    <w:lang w:val="en-US" w:eastAsia="zh-CN"/>
                                  </w:rPr>
                                  <w:t>5</w:t>
                                </w:r>
                                <w:r>
                                  <w:rPr>
                                    <w:color w:val="231916"/>
                                    <w:sz w:val="28"/>
                                  </w:rPr>
                                  <w:t>月</w:t>
                                </w:r>
                              </w:p>
                            </w:txbxContent>
                          </wps:txbx>
                          <wps:bodyPr lIns="0" tIns="0" rIns="0" bIns="0" anchor="ctr" anchorCtr="0" upright="1"/>
                        </wps:wsp>
                      </wpg:grpSp>
                    </wpg:wgp>
                  </a:graphicData>
                </a:graphic>
              </wp:anchor>
            </w:drawing>
          </mc:Choice>
          <mc:Fallback>
            <w:pict>
              <v:group id="_x0000_s1026" o:spid="_x0000_s1026" o:spt="203" style="position:absolute;left:0pt;margin-left:408.9pt;margin-top:0pt;height:50.3pt;width:358.45pt;z-index:-251645952;mso-width-relative:page;mso-height-relative:page;" coordorigin="9311,1417" coordsize="7169,1006" o:gfxdata="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">
                <o:lock v:ext="edit" aspectratio="f"/>
                <v:shape id="_x0000_s1026" o:spid="_x0000_s1026" o:spt="75" alt="logo2" type="#_x0000_t75" style="position:absolute;left:9311;top:1449;height:975;width:1767;" filled="f" o:preferrelative="t" stroked="f" coordsize="21600,21600" o:gfxdata="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sbSCugAAANsA&#10;AAAPAAAAAAAAAAEAIAAAACIAAABkcnMvZG93bnJldi54bWxQSwECFAAUAAAACACHTuJAMy8FnjsA&#10;AAA5AAAAEAAAAAAAAAABACAAAAAJAQAAZHJzL3NoYXBleG1sLnhtbFBLBQYAAAAABgAGAFsBAACz&#10;AwAAAAA=&#10;">
                  <v:fill on="f" focussize="0,0"/>
                  <v:stroke on="f"/>
                  <v:imagedata r:id="rId18" o:title=""/>
                  <o:lock v:ext="edit" aspectratio="t"/>
                </v:shape>
                <v:group id="组合 17" o:spid="_x0000_s1026" o:spt="203" style="position:absolute;left:9332;top:1417;height:624;width:7149;" coordorigin="0,-69" coordsize="7149,624" o:gfxdata="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mivxe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0;top:555;height:0;width:7072;" filled="f" stroked="t" coordsize="21600,21600" o:gfxdata="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In+O8AAAA&#10;2gAAAA8AAAAAAAAAAQAgAAAAIgAAAGRycy9kb3ducmV2LnhtbFBLAQIUABQAAAAIAIdO4kAzLwWe&#10;OwAAADkAAAAQAAAAAAAAAAEAIAAAAAsBAABkcnMvc2hhcGV4bWwueG1sUEsFBgAAAAAGAAYAWwEA&#10;ALUDAAAAAA==&#10;">
                    <v:fill on="f" focussize="0,0"/>
                    <v:stroke weight="0.96007874015748pt" color="#4F80BC" joinstyle="round"/>
                    <v:imagedata o:title=""/>
                    <o:lock v:ext="edit" aspectratio="f"/>
                  </v:line>
                  <v:shape id="_x0000_s1026" o:spid="_x0000_s1026" o:spt="202" type="#_x0000_t202" style="position:absolute;left:5869;top:-69;height:604;width:1280;v-text-anchor:middle;" filled="f" stroked="f" coordsize="21600,21600" o:gfxdata="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ipC022AAAA2wAAAA8A&#10;AAAAAAAAAQAgAAAAIgAAAGRycy9kb3ducmV2LnhtbFBLAQIUABQAAAAIAIdO4kAzLwWeOwAAADkA&#10;AAAQAAAAAAAAAAEAIAAAAAUBAABkcnMvc2hhcGV4bWwueG1sUEsFBgAAAAAGAAYAWwEAAK8DAAAA&#10;AA==&#10;">
                    <v:fill on="f" focussize="0,0"/>
                    <v:stroke on="f"/>
                    <v:imagedata o:title=""/>
                    <o:lock v:ext="edit" aspectratio="f"/>
                    <v:textbox inset="0mm,0mm,0mm,0mm">
                      <w:txbxContent>
                        <w:p>
                          <w:pPr>
                            <w:spacing w:before="0" w:line="240" w:lineRule="auto"/>
                            <w:ind w:left="0" w:right="0" w:firstLine="0"/>
                            <w:jc w:val="left"/>
                            <w:rPr>
                              <w:sz w:val="28"/>
                            </w:rPr>
                          </w:pPr>
                          <w:r>
                            <w:rPr>
                              <w:color w:val="231916"/>
                              <w:sz w:val="28"/>
                            </w:rPr>
                            <w:t>2021年</w:t>
                          </w:r>
                          <w:r>
                            <w:rPr>
                              <w:rFonts w:hint="eastAsia"/>
                              <w:color w:val="231916"/>
                              <w:sz w:val="28"/>
                              <w:lang w:val="en-US" w:eastAsia="zh-CN"/>
                            </w:rPr>
                            <w:t>5</w:t>
                          </w:r>
                          <w:r>
                            <w:rPr>
                              <w:color w:val="231916"/>
                              <w:sz w:val="28"/>
                            </w:rPr>
                            <w:t>月</w:t>
                          </w:r>
                        </w:p>
                      </w:txbxContent>
                    </v:textbox>
                  </v:shape>
                </v:group>
              </v:group>
            </w:pict>
          </mc:Fallback>
        </mc:AlternateContent>
      </w:r>
    </w:p>
    <w:p>
      <w:pPr>
        <w:keepNext w:val="0"/>
        <w:keepLines w:val="0"/>
        <w:pageBreakBefore w:val="0"/>
        <w:widowControl w:val="0"/>
        <w:kinsoku/>
        <w:wordWrap/>
        <w:overflowPunct/>
        <w:topLinePunct w:val="0"/>
        <w:autoSpaceDE w:val="0"/>
        <w:autoSpaceDN w:val="0"/>
        <w:bidi w:val="0"/>
        <w:adjustRightInd/>
        <w:snapToGrid/>
        <w:spacing w:before="0" w:line="240" w:lineRule="auto"/>
        <w:jc w:val="center"/>
        <w:textAlignment w:val="auto"/>
        <w:rPr>
          <w:rFonts w:hint="eastAsia" w:ascii="方正粗黑宋简体" w:hAnsi="方正粗黑宋简体" w:eastAsia="方正粗黑宋简体" w:cs="方正粗黑宋简体"/>
          <w:b w:val="0"/>
          <w:bCs w:val="0"/>
          <w:sz w:val="36"/>
          <w:szCs w:val="36"/>
          <w:lang w:val="en-US" w:eastAsia="zh-CN"/>
        </w:rPr>
      </w:pPr>
      <w:r>
        <w:rPr>
          <w:rFonts w:hint="eastAsia" w:ascii="方正粗黑宋简体" w:hAnsi="方正粗黑宋简体" w:eastAsia="方正粗黑宋简体" w:cs="方正粗黑宋简体"/>
          <w:b w:val="0"/>
          <w:bCs w:val="0"/>
          <w:sz w:val="36"/>
          <w:szCs w:val="36"/>
          <w:lang w:eastAsia="zh-CN"/>
        </w:rPr>
        <w:t>注</w:t>
      </w:r>
      <w:r>
        <w:rPr>
          <w:rFonts w:hint="eastAsia" w:ascii="方正粗黑宋简体" w:hAnsi="方正粗黑宋简体" w:eastAsia="方正粗黑宋简体" w:cs="方正粗黑宋简体"/>
          <w:b w:val="0"/>
          <w:bCs w:val="0"/>
          <w:sz w:val="36"/>
          <w:szCs w:val="36"/>
          <w:lang w:val="en-US" w:eastAsia="zh-CN"/>
        </w:rPr>
        <w:t xml:space="preserve"> </w:t>
      </w:r>
      <w:r>
        <w:rPr>
          <w:rFonts w:hint="eastAsia" w:ascii="方正粗黑宋简体" w:hAnsi="方正粗黑宋简体" w:eastAsia="方正粗黑宋简体" w:cs="方正粗黑宋简体"/>
          <w:b w:val="0"/>
          <w:bCs w:val="0"/>
          <w:sz w:val="36"/>
          <w:szCs w:val="36"/>
          <w:lang w:eastAsia="zh-CN"/>
        </w:rPr>
        <w:t>意</w:t>
      </w:r>
      <w:r>
        <w:rPr>
          <w:rFonts w:hint="eastAsia" w:ascii="方正粗黑宋简体" w:hAnsi="方正粗黑宋简体" w:eastAsia="方正粗黑宋简体" w:cs="方正粗黑宋简体"/>
          <w:b w:val="0"/>
          <w:bCs w:val="0"/>
          <w:sz w:val="36"/>
          <w:szCs w:val="36"/>
          <w:lang w:val="en-US" w:eastAsia="zh-CN"/>
        </w:rPr>
        <w:t xml:space="preserve"> </w:t>
      </w:r>
      <w:r>
        <w:rPr>
          <w:rFonts w:hint="eastAsia" w:ascii="方正粗黑宋简体" w:hAnsi="方正粗黑宋简体" w:eastAsia="方正粗黑宋简体" w:cs="方正粗黑宋简体"/>
          <w:b w:val="0"/>
          <w:bCs w:val="0"/>
          <w:sz w:val="36"/>
          <w:szCs w:val="36"/>
          <w:lang w:eastAsia="zh-CN"/>
        </w:rPr>
        <w:t>！</w:t>
      </w:r>
    </w:p>
    <w:p>
      <w:pPr>
        <w:pStyle w:val="6"/>
        <w:bidi w:val="0"/>
        <w:spacing w:line="360" w:lineRule="auto"/>
        <w:rPr>
          <w:rFonts w:hint="eastAsia"/>
          <w:sz w:val="21"/>
          <w:szCs w:val="21"/>
          <w:lang w:val="en-US" w:eastAsia="zh-CN"/>
        </w:rPr>
      </w:pPr>
      <w:r>
        <w:rPr>
          <w:sz w:val="18"/>
        </w:rPr>
        <mc:AlternateContent>
          <mc:Choice Requires="wps">
            <w:drawing>
              <wp:anchor distT="0" distB="0" distL="114300" distR="114300" simplePos="0" relativeHeight="251676672" behindDoc="0" locked="0" layoutInCell="1" allowOverlap="1">
                <wp:simplePos x="0" y="0"/>
                <wp:positionH relativeFrom="column">
                  <wp:posOffset>37465</wp:posOffset>
                </wp:positionH>
                <wp:positionV relativeFrom="paragraph">
                  <wp:posOffset>63500</wp:posOffset>
                </wp:positionV>
                <wp:extent cx="4551680" cy="0"/>
                <wp:effectExtent l="0" t="13970" r="1270" b="24130"/>
                <wp:wrapNone/>
                <wp:docPr id="90" name="直接连接符 31"/>
                <wp:cNvGraphicFramePr/>
                <a:graphic xmlns:a="http://schemas.openxmlformats.org/drawingml/2006/main">
                  <a:graphicData uri="http://schemas.microsoft.com/office/word/2010/wordprocessingShape">
                    <wps:wsp>
                      <wps:cNvCnPr/>
                      <wps:spPr>
                        <a:xfrm>
                          <a:off x="384175" y="800100"/>
                          <a:ext cx="4551680" cy="0"/>
                        </a:xfrm>
                        <a:prstGeom prst="line">
                          <a:avLst/>
                        </a:prstGeom>
                        <a:ln w="28575" cap="flat" cmpd="dbl">
                          <a:solidFill>
                            <a:schemeClr val="accent1">
                              <a:shade val="50000"/>
                            </a:schemeClr>
                          </a:solidFill>
                          <a:prstDash val="sysDot"/>
                          <a:headEnd type="none" w="med" len="med"/>
                          <a:tailEnd type="none" w="med" len="med"/>
                        </a:ln>
                      </wps:spPr>
                      <wps:bodyPr upright="1"/>
                    </wps:wsp>
                  </a:graphicData>
                </a:graphic>
              </wp:anchor>
            </w:drawing>
          </mc:Choice>
          <mc:Fallback>
            <w:pict>
              <v:line id="直接连接符 31" o:spid="_x0000_s1026" o:spt="20" style="position:absolute;left:0pt;margin-left:2.95pt;margin-top:5pt;height:0pt;width:358.4pt;z-index:251676672;mso-width-relative:page;mso-height-relative:page;" filled="f" stroked="t" coordsize="21600,21600" o:gfxdata="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B6a1QAAAAcBAAAPAAAAAAAA&#10;AAEAIAAAACIAAABkcnMvZG93bnJldi54bWxQSwECFAAUAAAACACHTuJACtEt4hUCAAATBAAADgAA&#10;AAAAAAABACAAAAAkAQAAZHJzL2Uyb0RvYy54bWxQSwUGAAAAAAYABgBZAQAAqwUAAAAA&#10;">
                <v:fill on="f" focussize="0,0"/>
                <v:stroke weight="2.25pt" color="#41719C [3204]" linestyle="thinThin" joinstyle="round" dashstyle="1 1"/>
                <v:imagedata o:title=""/>
                <o:lock v:ext="edit" aspectratio="f"/>
              </v:line>
            </w:pict>
          </mc:Fallback>
        </mc:AlternateContent>
      </w:r>
    </w:p>
    <w:p>
      <w:pPr>
        <w:pStyle w:val="6"/>
        <w:bidi w:val="0"/>
        <w:spacing w:line="360" w:lineRule="auto"/>
        <w:rPr>
          <w:rFonts w:hint="eastAsia"/>
          <w:sz w:val="21"/>
          <w:szCs w:val="21"/>
          <w:lang w:val="en-US" w:eastAsia="zh-CN"/>
        </w:rPr>
      </w:pPr>
      <w:r>
        <w:rPr>
          <w:rFonts w:hint="eastAsia"/>
          <w:sz w:val="21"/>
          <w:szCs w:val="21"/>
          <w:lang w:val="en-US" w:eastAsia="zh-CN"/>
        </w:rPr>
        <w:t>▶ 安装使用前，请仔细阅读本说明书理解各项内容，以便能正确的安装、电路连接、运行操作和保养维护等。</w:t>
      </w:r>
    </w:p>
    <w:p>
      <w:pPr>
        <w:pStyle w:val="6"/>
        <w:bidi w:val="0"/>
        <w:spacing w:line="360" w:lineRule="auto"/>
        <w:rPr>
          <w:rFonts w:hint="eastAsia"/>
          <w:sz w:val="21"/>
          <w:szCs w:val="21"/>
          <w:lang w:val="en-US" w:eastAsia="zh-CN"/>
        </w:rPr>
      </w:pPr>
      <w:r>
        <w:rPr>
          <w:rFonts w:hint="eastAsia"/>
          <w:sz w:val="21"/>
          <w:szCs w:val="21"/>
          <w:lang w:val="en-US" w:eastAsia="zh-CN"/>
        </w:rPr>
        <w:t>▶ 请由充分掌握安全规范的专业人员安装调试本仪表。</w:t>
      </w:r>
    </w:p>
    <w:p>
      <w:pPr>
        <w:pStyle w:val="6"/>
        <w:bidi w:val="0"/>
        <w:spacing w:line="360" w:lineRule="auto"/>
        <w:rPr>
          <w:rFonts w:hint="eastAsia"/>
          <w:sz w:val="21"/>
          <w:szCs w:val="21"/>
          <w:lang w:val="en-US" w:eastAsia="zh-CN"/>
        </w:rPr>
      </w:pPr>
      <w:r>
        <w:rPr>
          <w:rFonts w:hint="eastAsia"/>
          <w:sz w:val="21"/>
          <w:szCs w:val="21"/>
          <w:lang w:val="en-US" w:eastAsia="zh-CN"/>
        </w:rPr>
        <w:t>▶ 本说明书应保存到传感器报废为止。</w:t>
      </w:r>
    </w:p>
    <w:p>
      <w:pPr>
        <w:keepNext w:val="0"/>
        <w:keepLines w:val="0"/>
        <w:pageBreakBefore w:val="0"/>
        <w:widowControl w:val="0"/>
        <w:kinsoku/>
        <w:wordWrap/>
        <w:overflowPunct/>
        <w:topLinePunct w:val="0"/>
        <w:autoSpaceDE w:val="0"/>
        <w:autoSpaceDN w:val="0"/>
        <w:bidi w:val="0"/>
        <w:adjustRightInd/>
        <w:snapToGrid/>
        <w:spacing w:before="0" w:line="240" w:lineRule="auto"/>
        <w:jc w:val="center"/>
        <w:textAlignment w:val="auto"/>
        <w:rPr>
          <w:rFonts w:hint="eastAsia" w:ascii="方正粗黑宋简体" w:hAnsi="方正粗黑宋简体" w:eastAsia="方正粗黑宋简体" w:cs="方正粗黑宋简体"/>
          <w:b w:val="0"/>
          <w:bCs w:val="0"/>
          <w:sz w:val="36"/>
          <w:szCs w:val="36"/>
          <w:lang w:eastAsia="zh-CN"/>
        </w:rPr>
      </w:pPr>
      <w:r>
        <w:rPr>
          <w:sz w:val="18"/>
        </w:rPr>
        <mc:AlternateContent>
          <mc:Choice Requires="wps">
            <w:drawing>
              <wp:anchor distT="0" distB="0" distL="114300" distR="114300" simplePos="0" relativeHeight="251678720" behindDoc="0" locked="0" layoutInCell="1" allowOverlap="1">
                <wp:simplePos x="0" y="0"/>
                <wp:positionH relativeFrom="column">
                  <wp:posOffset>37465</wp:posOffset>
                </wp:positionH>
                <wp:positionV relativeFrom="paragraph">
                  <wp:posOffset>193675</wp:posOffset>
                </wp:positionV>
                <wp:extent cx="4551680" cy="0"/>
                <wp:effectExtent l="0" t="13970" r="1270" b="24130"/>
                <wp:wrapNone/>
                <wp:docPr id="114" name="直接连接符 31"/>
                <wp:cNvGraphicFramePr/>
                <a:graphic xmlns:a="http://schemas.openxmlformats.org/drawingml/2006/main">
                  <a:graphicData uri="http://schemas.microsoft.com/office/word/2010/wordprocessingShape">
                    <wps:wsp>
                      <wps:cNvCnPr/>
                      <wps:spPr>
                        <a:xfrm>
                          <a:off x="0" y="0"/>
                          <a:ext cx="4551680" cy="0"/>
                        </a:xfrm>
                        <a:prstGeom prst="line">
                          <a:avLst/>
                        </a:prstGeom>
                        <a:ln w="28575" cap="flat" cmpd="dbl">
                          <a:solidFill>
                            <a:schemeClr val="accent1">
                              <a:shade val="50000"/>
                            </a:schemeClr>
                          </a:solidFill>
                          <a:prstDash val="solid"/>
                          <a:headEnd type="none" w="med" len="med"/>
                          <a:tailEnd type="none" w="med" len="med"/>
                        </a:ln>
                      </wps:spPr>
                      <wps:bodyPr upright="1"/>
                    </wps:wsp>
                  </a:graphicData>
                </a:graphic>
              </wp:anchor>
            </w:drawing>
          </mc:Choice>
          <mc:Fallback>
            <w:pict>
              <v:line id="直接连接符 31" o:spid="_x0000_s1026" o:spt="20" style="position:absolute;left:0pt;margin-left:2.95pt;margin-top:15.25pt;height:0pt;width:358.4pt;z-index:251678720;mso-width-relative:page;mso-height-relative:page;" filled="f" stroked="t" coordsize="21600,21600" o:gfxdata="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yaiV51AAAAAcBAAAPAAAAAAAAAAEAIAAAACIAAABk&#10;cnMvZG93bnJldi54bWxQSwECFAAUAAAACACHTuJAwTwtcwoCAAAJBAAADgAAAAAAAAABACAAAAAj&#10;AQAAZHJzL2Uyb0RvYy54bWxQSwUGAAAAAAYABgBZAQAAnwUAAAAA&#10;">
                <v:fill on="f" focussize="0,0"/>
                <v:stroke weight="2.25pt" color="#41719C [3204]" linestyle="thinThin" joinstyle="round"/>
                <v:imagedata o:title=""/>
                <o:lock v:ext="edit" aspectratio="f"/>
              </v:line>
            </w:pict>
          </mc:Fallback>
        </mc:AlternateContent>
      </w:r>
    </w:p>
    <w:p>
      <w:pPr>
        <w:keepNext w:val="0"/>
        <w:keepLines w:val="0"/>
        <w:pageBreakBefore w:val="0"/>
        <w:widowControl w:val="0"/>
        <w:kinsoku/>
        <w:wordWrap/>
        <w:overflowPunct/>
        <w:topLinePunct w:val="0"/>
        <w:autoSpaceDE w:val="0"/>
        <w:autoSpaceDN w:val="0"/>
        <w:bidi w:val="0"/>
        <w:adjustRightInd/>
        <w:snapToGrid/>
        <w:spacing w:before="0" w:line="240" w:lineRule="auto"/>
        <w:jc w:val="center"/>
        <w:textAlignment w:val="auto"/>
        <w:rPr>
          <w:rFonts w:hint="eastAsia" w:ascii="方正粗黑宋简体" w:hAnsi="方正粗黑宋简体" w:eastAsia="方正粗黑宋简体" w:cs="方正粗黑宋简体"/>
          <w:b w:val="0"/>
          <w:bCs w:val="0"/>
          <w:sz w:val="36"/>
          <w:szCs w:val="36"/>
          <w:lang w:eastAsia="zh-CN"/>
        </w:rPr>
      </w:pPr>
    </w:p>
    <w:p>
      <w:pPr>
        <w:keepNext w:val="0"/>
        <w:keepLines w:val="0"/>
        <w:pageBreakBefore w:val="0"/>
        <w:widowControl w:val="0"/>
        <w:kinsoku/>
        <w:wordWrap/>
        <w:overflowPunct/>
        <w:topLinePunct w:val="0"/>
        <w:autoSpaceDE w:val="0"/>
        <w:autoSpaceDN w:val="0"/>
        <w:bidi w:val="0"/>
        <w:adjustRightInd/>
        <w:snapToGrid/>
        <w:spacing w:before="0" w:line="240" w:lineRule="auto"/>
        <w:jc w:val="center"/>
        <w:textAlignment w:val="auto"/>
        <w:rPr>
          <w:rFonts w:hint="eastAsia" w:ascii="方正粗黑宋简体" w:hAnsi="方正粗黑宋简体" w:eastAsia="方正粗黑宋简体" w:cs="方正粗黑宋简体"/>
          <w:b w:val="0"/>
          <w:bCs w:val="0"/>
          <w:sz w:val="36"/>
          <w:szCs w:val="36"/>
          <w:lang w:val="en-US" w:eastAsia="zh-CN"/>
        </w:rPr>
      </w:pPr>
      <w:r>
        <w:rPr>
          <w:rFonts w:hint="eastAsia" w:ascii="方正粗黑宋简体" w:hAnsi="方正粗黑宋简体" w:eastAsia="方正粗黑宋简体" w:cs="方正粗黑宋简体"/>
          <w:b w:val="0"/>
          <w:bCs w:val="0"/>
          <w:sz w:val="36"/>
          <w:szCs w:val="36"/>
          <w:lang w:eastAsia="zh-CN"/>
        </w:rPr>
        <w:t>前</w:t>
      </w:r>
      <w:r>
        <w:rPr>
          <w:rFonts w:hint="eastAsia" w:ascii="方正粗黑宋简体" w:hAnsi="方正粗黑宋简体" w:eastAsia="方正粗黑宋简体" w:cs="方正粗黑宋简体"/>
          <w:b w:val="0"/>
          <w:bCs w:val="0"/>
          <w:sz w:val="36"/>
          <w:szCs w:val="36"/>
          <w:lang w:val="en-US" w:eastAsia="zh-CN"/>
        </w:rPr>
        <w:t xml:space="preserve">  </w:t>
      </w:r>
      <w:r>
        <w:rPr>
          <w:rFonts w:hint="eastAsia" w:ascii="方正粗黑宋简体" w:hAnsi="方正粗黑宋简体" w:eastAsia="方正粗黑宋简体" w:cs="方正粗黑宋简体"/>
          <w:b w:val="0"/>
          <w:bCs w:val="0"/>
          <w:sz w:val="36"/>
          <w:szCs w:val="36"/>
          <w:lang w:eastAsia="zh-CN"/>
        </w:rPr>
        <w:t>言</w:t>
      </w:r>
    </w:p>
    <w:p>
      <w:pPr>
        <w:pStyle w:val="6"/>
        <w:bidi w:val="0"/>
        <w:spacing w:line="360" w:lineRule="auto"/>
        <w:rPr>
          <w:rFonts w:hint="eastAsia"/>
          <w:sz w:val="21"/>
          <w:szCs w:val="21"/>
          <w:lang w:val="en-US" w:eastAsia="zh-CN"/>
        </w:rPr>
      </w:pPr>
      <w:r>
        <w:rPr>
          <w:sz w:val="18"/>
        </w:rPr>
        <mc:AlternateContent>
          <mc:Choice Requires="wps">
            <w:drawing>
              <wp:anchor distT="0" distB="0" distL="114300" distR="114300" simplePos="0" relativeHeight="251679744" behindDoc="0" locked="0" layoutInCell="1" allowOverlap="1">
                <wp:simplePos x="0" y="0"/>
                <wp:positionH relativeFrom="column">
                  <wp:posOffset>37465</wp:posOffset>
                </wp:positionH>
                <wp:positionV relativeFrom="paragraph">
                  <wp:posOffset>96520</wp:posOffset>
                </wp:positionV>
                <wp:extent cx="4551680" cy="0"/>
                <wp:effectExtent l="0" t="13970" r="1270" b="24130"/>
                <wp:wrapNone/>
                <wp:docPr id="117" name="直接连接符 31"/>
                <wp:cNvGraphicFramePr/>
                <a:graphic xmlns:a="http://schemas.openxmlformats.org/drawingml/2006/main">
                  <a:graphicData uri="http://schemas.microsoft.com/office/word/2010/wordprocessingShape">
                    <wps:wsp>
                      <wps:cNvCnPr/>
                      <wps:spPr>
                        <a:xfrm>
                          <a:off x="0" y="0"/>
                          <a:ext cx="4551680" cy="0"/>
                        </a:xfrm>
                        <a:prstGeom prst="line">
                          <a:avLst/>
                        </a:prstGeom>
                        <a:ln w="28575" cap="flat" cmpd="dbl">
                          <a:solidFill>
                            <a:schemeClr val="accent1">
                              <a:shade val="50000"/>
                            </a:schemeClr>
                          </a:solidFill>
                          <a:prstDash val="sysDot"/>
                          <a:headEnd type="none" w="med" len="med"/>
                          <a:tailEnd type="none" w="med" len="med"/>
                        </a:ln>
                      </wps:spPr>
                      <wps:bodyPr upright="1"/>
                    </wps:wsp>
                  </a:graphicData>
                </a:graphic>
              </wp:anchor>
            </w:drawing>
          </mc:Choice>
          <mc:Fallback>
            <w:pict>
              <v:line id="直接连接符 31" o:spid="_x0000_s1026" o:spt="20" style="position:absolute;left:0pt;margin-left:2.95pt;margin-top:7.6pt;height:0pt;width:358.4pt;z-index:251679744;mso-width-relative:page;mso-height-relative:page;" filled="f" stroked="t" coordsize="21600,21600" o:gfxdata="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8QT2tQAAAAHAQAADwAAAAAAAAABACAAAAAiAAAA&#10;ZHJzL2Rvd25yZXYueG1sUEsBAhQAFAAAAAgAh07iQI2E1x0LAgAACgQAAA4AAAAAAAAAAQAgAAAA&#10;IwEAAGRycy9lMm9Eb2MueG1sUEsFBgAAAAAGAAYAWQEAAKAFAAAAAA==&#10;">
                <v:fill on="f" focussize="0,0"/>
                <v:stroke weight="2.25pt" color="#41719C [3204]" linestyle="thinThin" joinstyle="round" dashstyle="1 1"/>
                <v:imagedata o:title=""/>
                <o:lock v:ext="edit" aspectratio="f"/>
              </v:line>
            </w:pict>
          </mc:Fallback>
        </mc:AlternateContent>
      </w:r>
    </w:p>
    <w:p>
      <w:pPr>
        <w:pStyle w:val="6"/>
        <w:keepNext w:val="0"/>
        <w:keepLines w:val="0"/>
        <w:pageBreakBefore w:val="0"/>
        <w:widowControl w:val="0"/>
        <w:kinsoku/>
        <w:wordWrap/>
        <w:overflowPunct/>
        <w:topLinePunct w:val="0"/>
        <w:autoSpaceDE w:val="0"/>
        <w:autoSpaceDN w:val="0"/>
        <w:bidi w:val="0"/>
        <w:adjustRightInd/>
        <w:snapToGrid/>
        <w:spacing w:before="0" w:beforeLines="100" w:line="360" w:lineRule="auto"/>
        <w:textAlignment w:val="auto"/>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一、开箱验货</w:t>
      </w:r>
    </w:p>
    <w:p>
      <w:pPr>
        <w:pStyle w:val="6"/>
        <w:bidi w:val="0"/>
        <w:spacing w:line="360" w:lineRule="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en-US" w:eastAsia="zh-CN"/>
        </w:rPr>
        <w:drawing>
          <wp:anchor distT="0" distB="0" distL="0" distR="0" simplePos="0" relativeHeight="251677696" behindDoc="0" locked="0" layoutInCell="1" allowOverlap="1">
            <wp:simplePos x="0" y="0"/>
            <wp:positionH relativeFrom="column">
              <wp:posOffset>111125</wp:posOffset>
            </wp:positionH>
            <wp:positionV relativeFrom="paragraph">
              <wp:posOffset>48895</wp:posOffset>
            </wp:positionV>
            <wp:extent cx="1092200" cy="981710"/>
            <wp:effectExtent l="0" t="0" r="12700" b="8890"/>
            <wp:wrapSquare wrapText="bothSides"/>
            <wp:docPr id="1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7.jpeg"/>
                    <pic:cNvPicPr>
                      <a:picLocks noChangeAspect="1"/>
                    </pic:cNvPicPr>
                  </pic:nvPicPr>
                  <pic:blipFill>
                    <a:blip r:embed="rId19" cstate="print"/>
                    <a:stretch>
                      <a:fillRect/>
                    </a:stretch>
                  </pic:blipFill>
                  <pic:spPr>
                    <a:xfrm>
                      <a:off x="0" y="0"/>
                      <a:ext cx="1092200" cy="981710"/>
                    </a:xfrm>
                    <a:prstGeom prst="rect">
                      <a:avLst/>
                    </a:prstGeom>
                  </pic:spPr>
                </pic:pic>
              </a:graphicData>
            </a:graphic>
          </wp:anchor>
        </w:drawing>
      </w:r>
      <w:r>
        <w:rPr>
          <w:rFonts w:hint="eastAsia" w:asciiTheme="minorEastAsia" w:hAnsiTheme="minorEastAsia" w:eastAsiaTheme="minorEastAsia" w:cstheme="minorEastAsia"/>
          <w:sz w:val="21"/>
          <w:szCs w:val="21"/>
          <w:lang w:val="zh-CN" w:eastAsia="zh-CN"/>
        </w:rPr>
        <w:t>检查外包装是否完好无损，按照装箱单核对仪器数量及附件是否齐全。</w:t>
      </w:r>
    </w:p>
    <w:p>
      <w:pPr>
        <w:pStyle w:val="6"/>
        <w:bidi w:val="0"/>
        <w:spacing w:line="360" w:lineRule="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如发现仪器在运输过程中已损坏，应立即通知承运人及供货商。不可将损坏仪器退回发货人，否则承运人不予赔偿。保存好包装箱及已损坏部件，以备承运人检查。</w:t>
      </w:r>
    </w:p>
    <w:p>
      <w:pPr>
        <w:pStyle w:val="6"/>
        <w:bidi w:val="0"/>
        <w:spacing w:line="360" w:lineRule="auto"/>
        <w:rPr>
          <w:rFonts w:hint="eastAsia" w:asciiTheme="minorEastAsia" w:hAnsiTheme="minorEastAsia" w:eastAsiaTheme="minorEastAsia" w:cstheme="minorEastAsia"/>
          <w:sz w:val="21"/>
          <w:szCs w:val="21"/>
          <w:lang w:val="zh-CN" w:eastAsia="zh-CN"/>
        </w:rPr>
      </w:pPr>
    </w:p>
    <w:tbl>
      <w:tblPr>
        <w:tblStyle w:val="12"/>
        <w:tblW w:w="7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0"/>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630"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50" w:after="0" w:afterLines="50" w:line="240" w:lineRule="auto"/>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使用说明书</w:t>
            </w:r>
          </w:p>
        </w:tc>
        <w:tc>
          <w:tcPr>
            <w:tcW w:w="3630"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50" w:after="0" w:afterLines="50" w:line="240" w:lineRule="auto"/>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 xml:space="preserve"> 1 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630"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50" w:after="0" w:afterLines="50" w:line="240" w:lineRule="auto"/>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 xml:space="preserve">合格证 </w:t>
            </w:r>
          </w:p>
        </w:tc>
        <w:tc>
          <w:tcPr>
            <w:tcW w:w="3630"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50" w:after="0" w:afterLines="50" w:line="240" w:lineRule="auto"/>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 xml:space="preserve"> 1 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3630"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50" w:after="0" w:afterLines="50"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zh-CN" w:eastAsia="zh-CN"/>
              </w:rPr>
              <w:t>智能在线密度计</w:t>
            </w:r>
            <w:r>
              <w:rPr>
                <w:rFonts w:hint="eastAsia" w:asciiTheme="minorEastAsia" w:hAnsiTheme="minorEastAsia" w:eastAsiaTheme="minorEastAsia" w:cstheme="minorEastAsia"/>
                <w:sz w:val="21"/>
                <w:szCs w:val="21"/>
                <w:lang w:val="en-US" w:eastAsia="zh-CN"/>
              </w:rPr>
              <w:t>/浓度计</w:t>
            </w:r>
          </w:p>
        </w:tc>
        <w:tc>
          <w:tcPr>
            <w:tcW w:w="3630"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50" w:after="0" w:afterLines="50"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zh-CN" w:eastAsia="zh-CN"/>
              </w:rPr>
              <w:t xml:space="preserve"> 1 套</w:t>
            </w:r>
          </w:p>
        </w:tc>
      </w:tr>
    </w:tbl>
    <w:p>
      <w:pPr>
        <w:pStyle w:val="6"/>
        <w:keepNext w:val="0"/>
        <w:keepLines w:val="0"/>
        <w:pageBreakBefore w:val="0"/>
        <w:widowControl w:val="0"/>
        <w:kinsoku/>
        <w:wordWrap/>
        <w:overflowPunct/>
        <w:topLinePunct w:val="0"/>
        <w:autoSpaceDE w:val="0"/>
        <w:autoSpaceDN w:val="0"/>
        <w:bidi w:val="0"/>
        <w:adjustRightInd/>
        <w:snapToGrid/>
        <w:spacing w:before="0" w:beforeLines="100" w:line="360" w:lineRule="auto"/>
        <w:textAlignment w:val="auto"/>
        <w:rPr>
          <w:rFonts w:hint="eastAsia" w:asciiTheme="majorEastAsia" w:hAnsiTheme="majorEastAsia" w:eastAsiaTheme="majorEastAsia" w:cstheme="majorEastAsia"/>
          <w:b/>
          <w:bCs/>
          <w:sz w:val="24"/>
          <w:szCs w:val="24"/>
          <w:lang w:val="en-US" w:eastAsia="zh-CN"/>
        </w:rPr>
      </w:pPr>
    </w:p>
    <w:p>
      <w:pPr>
        <w:pStyle w:val="6"/>
        <w:keepNext w:val="0"/>
        <w:keepLines w:val="0"/>
        <w:pageBreakBefore w:val="0"/>
        <w:widowControl w:val="0"/>
        <w:kinsoku/>
        <w:wordWrap/>
        <w:overflowPunct/>
        <w:topLinePunct w:val="0"/>
        <w:autoSpaceDE w:val="0"/>
        <w:autoSpaceDN w:val="0"/>
        <w:bidi w:val="0"/>
        <w:adjustRightInd/>
        <w:snapToGrid/>
        <w:spacing w:before="0" w:beforeLines="100" w:line="360" w:lineRule="auto"/>
        <w:textAlignment w:val="auto"/>
        <w:rPr>
          <w:rFonts w:hint="eastAsia" w:asciiTheme="majorEastAsia" w:hAnsiTheme="majorEastAsia" w:eastAsiaTheme="majorEastAsia" w:cstheme="majorEastAsia"/>
          <w:b/>
          <w:bCs/>
          <w:sz w:val="24"/>
          <w:szCs w:val="24"/>
          <w:lang w:val="en-US" w:eastAsia="zh-CN"/>
        </w:rPr>
      </w:pPr>
    </w:p>
    <w:p>
      <w:pPr>
        <w:pStyle w:val="6"/>
        <w:keepNext w:val="0"/>
        <w:keepLines w:val="0"/>
        <w:pageBreakBefore w:val="0"/>
        <w:widowControl w:val="0"/>
        <w:kinsoku/>
        <w:wordWrap/>
        <w:overflowPunct/>
        <w:topLinePunct w:val="0"/>
        <w:autoSpaceDE w:val="0"/>
        <w:autoSpaceDN w:val="0"/>
        <w:bidi w:val="0"/>
        <w:adjustRightInd/>
        <w:snapToGrid/>
        <w:spacing w:before="0" w:beforeLines="100" w:line="360" w:lineRule="auto"/>
        <w:textAlignment w:val="auto"/>
        <w:rPr>
          <w:rFonts w:hint="eastAsia" w:asciiTheme="majorEastAsia" w:hAnsiTheme="majorEastAsia" w:eastAsiaTheme="majorEastAsia" w:cstheme="majorEastAsia"/>
          <w:b/>
          <w:bCs/>
          <w:sz w:val="24"/>
          <w:szCs w:val="24"/>
          <w:lang w:val="en-US" w:eastAsia="zh-CN"/>
        </w:rPr>
      </w:pPr>
    </w:p>
    <w:p>
      <w:pPr>
        <w:pStyle w:val="6"/>
        <w:keepNext w:val="0"/>
        <w:keepLines w:val="0"/>
        <w:pageBreakBefore w:val="0"/>
        <w:widowControl w:val="0"/>
        <w:kinsoku/>
        <w:wordWrap/>
        <w:overflowPunct/>
        <w:topLinePunct w:val="0"/>
        <w:autoSpaceDE w:val="0"/>
        <w:autoSpaceDN w:val="0"/>
        <w:bidi w:val="0"/>
        <w:adjustRightInd/>
        <w:snapToGrid/>
        <w:spacing w:before="0" w:beforeLines="100" w:line="360" w:lineRule="auto"/>
        <w:textAlignment w:val="auto"/>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二、安装前调试准备</w:t>
      </w:r>
    </w:p>
    <w:p>
      <w:pPr>
        <w:pStyle w:val="6"/>
        <w:bidi w:val="0"/>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1、仪表通电，检查仪表开机是否正常。</w:t>
      </w:r>
    </w:p>
    <w:p>
      <w:pPr>
        <w:pStyle w:val="6"/>
        <w:bidi w:val="0"/>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2、用容器装上25℃</w:t>
      </w:r>
      <w:r>
        <w:rPr>
          <w:rFonts w:hint="eastAsia" w:asciiTheme="minorEastAsia" w:hAnsiTheme="minorEastAsia" w:eastAsiaTheme="minorEastAsia" w:cstheme="minorEastAsia"/>
          <w:sz w:val="21"/>
          <w:szCs w:val="21"/>
          <w:lang w:val="zh-CN" w:eastAsia="zh-CN"/>
        </w:rPr>
        <w:t>纯水，仪表叉体置于容器中央浸没，待叉体温度与水温度恒定后，看仪表数值应为密度</w:t>
      </w:r>
      <w:r>
        <w:rPr>
          <w:rFonts w:hint="eastAsia" w:asciiTheme="minorEastAsia" w:hAnsiTheme="minorEastAsia" w:eastAsiaTheme="minorEastAsia" w:cstheme="minorEastAsia"/>
          <w:sz w:val="21"/>
          <w:szCs w:val="21"/>
          <w:lang w:val="en-US" w:eastAsia="zh-CN"/>
        </w:rPr>
        <w:t>0.997~1之间，浓度值应为0％。若数值不对，则可能由于运输振动或长期存放等原因，传感器产生漂移。可进行水标定校正。操作详见调试菜单的操作中的纯水标定说明。</w:t>
      </w:r>
    </w:p>
    <w:p>
      <w:pPr>
        <w:pStyle w:val="6"/>
        <w:keepNext w:val="0"/>
        <w:keepLines w:val="0"/>
        <w:pageBreakBefore w:val="0"/>
        <w:widowControl w:val="0"/>
        <w:kinsoku/>
        <w:wordWrap/>
        <w:overflowPunct/>
        <w:topLinePunct w:val="0"/>
        <w:autoSpaceDE w:val="0"/>
        <w:autoSpaceDN w:val="0"/>
        <w:bidi w:val="0"/>
        <w:adjustRightInd/>
        <w:snapToGrid/>
        <w:spacing w:before="0" w:beforeLines="100" w:line="360" w:lineRule="auto"/>
        <w:textAlignment w:val="auto"/>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三、注意事项</w:t>
      </w:r>
    </w:p>
    <w:p>
      <w:pPr>
        <w:pStyle w:val="6"/>
        <w:bidi w:val="0"/>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★产品应尽量安装在温度梯度和温度变化小，无冲击和振动的地方。</w:t>
      </w:r>
    </w:p>
    <w:p>
      <w:pPr>
        <w:pStyle w:val="6"/>
        <w:bidi w:val="0"/>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★被测介质不容许结冰，否则将损伤传感元件，导致密度/浓度计损坏。</w:t>
      </w:r>
    </w:p>
    <w:p>
      <w:pPr>
        <w:pStyle w:val="6"/>
        <w:bidi w:val="0"/>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★要防止渣滓在罐体内沉积。</w:t>
      </w:r>
    </w:p>
    <w:p>
      <w:pPr>
        <w:pStyle w:val="6"/>
        <w:bidi w:val="0"/>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★应轻拿轻放以防撞坏产品。</w:t>
      </w:r>
    </w:p>
    <w:p>
      <w:pPr>
        <w:pStyle w:val="6"/>
        <w:bidi w:val="0"/>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★禁止直接摔放仪器。</w:t>
      </w:r>
    </w:p>
    <w:p>
      <w:pPr>
        <w:pStyle w:val="6"/>
        <w:bidi w:val="0"/>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★禁止仪器在额定压力以上工作。</w:t>
      </w:r>
    </w:p>
    <w:p>
      <w:pPr>
        <w:pStyle w:val="6"/>
        <w:bidi w:val="0"/>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★禁止压力测试超过指定测试压力。</w:t>
      </w:r>
    </w:p>
    <w:p>
      <w:pPr>
        <w:pStyle w:val="6"/>
        <w:bidi w:val="0"/>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★须知仪器是否适用于所有防爆场合。</w:t>
      </w:r>
    </w:p>
    <w:p>
      <w:pPr>
        <w:pStyle w:val="6"/>
        <w:bidi w:val="0"/>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★须知禁止在产品安装时焊接管道。</w:t>
      </w:r>
    </w:p>
    <w:p>
      <w:pPr>
        <w:keepNext w:val="0"/>
        <w:keepLines w:val="0"/>
        <w:pageBreakBefore w:val="0"/>
        <w:widowControl w:val="0"/>
        <w:kinsoku/>
        <w:wordWrap/>
        <w:overflowPunct/>
        <w:topLinePunct w:val="0"/>
        <w:autoSpaceDE w:val="0"/>
        <w:autoSpaceDN w:val="0"/>
        <w:bidi w:val="0"/>
        <w:adjustRightInd/>
        <w:snapToGrid/>
        <w:spacing w:before="0" w:line="360" w:lineRule="auto"/>
        <w:ind w:left="220" w:leftChars="100" w:right="220" w:rightChars="100"/>
        <w:jc w:val="left"/>
        <w:textAlignment w:val="auto"/>
        <w:rPr>
          <w:rFonts w:hint="eastAsia"/>
          <w:sz w:val="21"/>
          <w:szCs w:val="21"/>
          <w:lang w:val="en-US" w:eastAsia="zh-CN"/>
        </w:rPr>
        <w:sectPr>
          <w:headerReference r:id="rId9" w:type="default"/>
          <w:footerReference r:id="rId10" w:type="default"/>
          <w:pgSz w:w="8420" w:h="11910"/>
          <w:pgMar w:top="692" w:right="567" w:bottom="280" w:left="567" w:header="0" w:footer="227" w:gutter="0"/>
          <w:pgNumType w:fmt="numberInDash" w:start="1"/>
          <w:cols w:space="720" w:num="1"/>
        </w:sectPr>
      </w:pPr>
    </w:p>
    <w:p>
      <w:pPr>
        <w:keepNext w:val="0"/>
        <w:keepLines w:val="0"/>
        <w:pageBreakBefore w:val="0"/>
        <w:widowControl w:val="0"/>
        <w:kinsoku/>
        <w:wordWrap/>
        <w:overflowPunct/>
        <w:topLinePunct w:val="0"/>
        <w:autoSpaceDE w:val="0"/>
        <w:autoSpaceDN w:val="0"/>
        <w:bidi w:val="0"/>
        <w:adjustRightInd/>
        <w:snapToGrid/>
        <w:spacing w:before="0" w:line="240" w:lineRule="auto"/>
        <w:jc w:val="center"/>
        <w:textAlignment w:val="auto"/>
        <w:rPr>
          <w:rFonts w:hint="eastAsia" w:ascii="方正粗黑宋简体" w:hAnsi="方正粗黑宋简体" w:eastAsia="方正粗黑宋简体" w:cs="方正粗黑宋简体"/>
          <w:b w:val="0"/>
          <w:bCs w:val="0"/>
          <w:sz w:val="36"/>
          <w:szCs w:val="36"/>
          <w:lang w:eastAsia="zh-CN"/>
        </w:rPr>
      </w:pPr>
      <w:bookmarkStart w:id="0" w:name="页_2"/>
      <w:bookmarkEnd w:id="0"/>
      <w:r>
        <w:rPr>
          <w:rFonts w:hint="eastAsia" w:ascii="方正粗黑宋简体" w:hAnsi="方正粗黑宋简体" w:eastAsia="方正粗黑宋简体" w:cs="方正粗黑宋简体"/>
          <w:b w:val="0"/>
          <w:bCs w:val="0"/>
          <w:sz w:val="36"/>
          <w:szCs w:val="36"/>
          <w:lang w:eastAsia="zh-CN"/>
        </w:rPr>
        <w:t>目录</w:t>
      </w:r>
    </w:p>
    <w:p>
      <w:pPr>
        <w:keepNext w:val="0"/>
        <w:keepLines w:val="0"/>
        <w:pageBreakBefore w:val="0"/>
        <w:widowControl w:val="0"/>
        <w:kinsoku/>
        <w:wordWrap/>
        <w:overflowPunct/>
        <w:topLinePunct w:val="0"/>
        <w:autoSpaceDE w:val="0"/>
        <w:autoSpaceDN w:val="0"/>
        <w:bidi w:val="0"/>
        <w:adjustRightInd/>
        <w:snapToGrid/>
        <w:spacing w:before="0" w:line="240" w:lineRule="auto"/>
        <w:jc w:val="center"/>
        <w:textAlignment w:val="auto"/>
        <w:rPr>
          <w:rFonts w:hint="eastAsia" w:ascii="方正粗黑宋简体" w:hAnsi="方正粗黑宋简体" w:eastAsia="方正粗黑宋简体" w:cs="方正粗黑宋简体"/>
          <w:b w:val="0"/>
          <w:bCs w:val="0"/>
          <w:sz w:val="36"/>
          <w:szCs w:val="36"/>
          <w:lang w:eastAsia="zh-CN"/>
        </w:rPr>
      </w:pPr>
      <w:r>
        <w:rPr>
          <w:sz w:val="18"/>
        </w:rPr>
        <mc:AlternateContent>
          <mc:Choice Requires="wps">
            <w:drawing>
              <wp:anchor distT="0" distB="0" distL="114300" distR="114300" simplePos="0" relativeHeight="251680768" behindDoc="0" locked="0" layoutInCell="1" allowOverlap="1">
                <wp:simplePos x="0" y="0"/>
                <wp:positionH relativeFrom="column">
                  <wp:posOffset>-58420</wp:posOffset>
                </wp:positionH>
                <wp:positionV relativeFrom="paragraph">
                  <wp:posOffset>45085</wp:posOffset>
                </wp:positionV>
                <wp:extent cx="4743450" cy="0"/>
                <wp:effectExtent l="0" t="13970" r="0" b="24130"/>
                <wp:wrapNone/>
                <wp:docPr id="135" name="直接连接符 31"/>
                <wp:cNvGraphicFramePr/>
                <a:graphic xmlns:a="http://schemas.openxmlformats.org/drawingml/2006/main">
                  <a:graphicData uri="http://schemas.microsoft.com/office/word/2010/wordprocessingShape">
                    <wps:wsp>
                      <wps:cNvCnPr/>
                      <wps:spPr>
                        <a:xfrm>
                          <a:off x="0" y="0"/>
                          <a:ext cx="4743450" cy="0"/>
                        </a:xfrm>
                        <a:prstGeom prst="line">
                          <a:avLst/>
                        </a:prstGeom>
                        <a:ln w="28575" cap="flat" cmpd="dbl">
                          <a:solidFill>
                            <a:schemeClr val="accent1">
                              <a:shade val="50000"/>
                            </a:schemeClr>
                          </a:solidFill>
                          <a:prstDash val="sysDot"/>
                          <a:headEnd type="none" w="med" len="med"/>
                          <a:tailEnd type="none" w="med" len="med"/>
                        </a:ln>
                      </wps:spPr>
                      <wps:bodyPr upright="1"/>
                    </wps:wsp>
                  </a:graphicData>
                </a:graphic>
              </wp:anchor>
            </w:drawing>
          </mc:Choice>
          <mc:Fallback>
            <w:pict>
              <v:line id="直接连接符 31" o:spid="_x0000_s1026" o:spt="20" style="position:absolute;left:0pt;margin-left:-4.6pt;margin-top:3.55pt;height:0pt;width:373.5pt;z-index:251680768;mso-width-relative:page;mso-height-relative:page;" filled="f" stroked="t" coordsize="21600,21600" o:gfxdata="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1MiaPVAAAABgEAAA8AAAAAAAAAAQAgAAAAIgAA&#10;AGRycy9kb3ducmV2LnhtbFBLAQIUABQAAAAIAIdO4kDt4SvKCwIAAAoEAAAOAAAAAAAAAAEAIAAA&#10;ACQBAABkcnMvZTJvRG9jLnhtbFBLBQYAAAAABgAGAFkBAAChBQAAAAA=&#10;">
                <v:fill on="f" focussize="0,0"/>
                <v:stroke weight="2.25pt" color="#41719C [3204]" linestyle="thinThin" joinstyle="round" dashstyle="1 1"/>
                <v:imagedata o:title=""/>
                <o:lock v:ext="edit" aspectratio="f"/>
              </v:line>
            </w:pict>
          </mc:Fallback>
        </mc:AlternateContent>
      </w:r>
    </w:p>
    <w:p>
      <w:pPr>
        <w:pStyle w:val="6"/>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right="220" w:rightChars="100" w:firstLine="0" w:firstLineChars="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产品介绍</w:t>
      </w:r>
      <w:r>
        <w:rPr>
          <w:rFonts w:hint="eastAsia" w:ascii="宋体" w:hAnsi="宋体" w:eastAsia="宋体" w:cs="宋体"/>
          <w:sz w:val="21"/>
          <w:szCs w:val="21"/>
          <w:lang w:val="en-US" w:eastAsia="zh-CN"/>
        </w:rPr>
        <w:t xml:space="preserve">...................................................- </w:t>
      </w:r>
      <w:r>
        <w:rPr>
          <w:rFonts w:hint="eastAsia" w:cs="宋体"/>
          <w:sz w:val="21"/>
          <w:szCs w:val="21"/>
          <w:lang w:val="en-US" w:eastAsia="zh-CN"/>
        </w:rPr>
        <w:t>1</w:t>
      </w:r>
      <w:r>
        <w:rPr>
          <w:rFonts w:hint="eastAsia" w:ascii="宋体" w:hAnsi="宋体" w:eastAsia="宋体" w:cs="宋体"/>
          <w:sz w:val="21"/>
          <w:szCs w:val="21"/>
          <w:lang w:val="en-US" w:eastAsia="zh-CN"/>
        </w:rPr>
        <w:t xml:space="preserve"> -</w:t>
      </w:r>
    </w:p>
    <w:p>
      <w:pPr>
        <w:pStyle w:val="6"/>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right="220" w:rightChars="100" w:firstLine="0" w:firstLineChars="0"/>
        <w:textAlignment w:val="auto"/>
        <w:rPr>
          <w:rFonts w:hint="eastAsia" w:ascii="宋体" w:hAnsi="宋体" w:eastAsia="宋体" w:cs="宋体"/>
          <w:sz w:val="21"/>
          <w:szCs w:val="21"/>
          <w:lang w:eastAsia="zh-CN"/>
        </w:rPr>
      </w:pPr>
      <w:r>
        <w:rPr>
          <w:rFonts w:hint="eastAsia" w:cs="宋体"/>
          <w:sz w:val="21"/>
          <w:szCs w:val="21"/>
          <w:lang w:val="en-US" w:eastAsia="zh-CN"/>
        </w:rPr>
        <w:t>产品</w:t>
      </w:r>
      <w:r>
        <w:rPr>
          <w:rFonts w:hint="eastAsia" w:ascii="宋体" w:hAnsi="宋体" w:eastAsia="宋体" w:cs="宋体"/>
          <w:sz w:val="21"/>
          <w:szCs w:val="21"/>
          <w:lang w:val="en-US" w:eastAsia="zh-CN"/>
        </w:rPr>
        <w:t>性能...................................................- 2 -</w:t>
      </w:r>
    </w:p>
    <w:p>
      <w:pPr>
        <w:pStyle w:val="6"/>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right="220" w:rightChars="100" w:firstLine="0" w:firstLineChars="0"/>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 xml:space="preserve">温度规格...................................................- </w:t>
      </w:r>
      <w:r>
        <w:rPr>
          <w:rFonts w:hint="eastAsia" w:cs="宋体"/>
          <w:sz w:val="21"/>
          <w:szCs w:val="21"/>
          <w:lang w:val="en-US" w:eastAsia="zh-CN"/>
        </w:rPr>
        <w:t>2</w:t>
      </w:r>
      <w:r>
        <w:rPr>
          <w:rFonts w:hint="eastAsia" w:ascii="宋体" w:hAnsi="宋体" w:eastAsia="宋体" w:cs="宋体"/>
          <w:sz w:val="21"/>
          <w:szCs w:val="21"/>
          <w:lang w:val="en-US" w:eastAsia="zh-CN"/>
        </w:rPr>
        <w:t xml:space="preserve"> -</w:t>
      </w:r>
    </w:p>
    <w:p>
      <w:pPr>
        <w:pStyle w:val="6"/>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right="220" w:rightChars="100" w:firstLine="0" w:firstLineChars="0"/>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结构材料...................................................- 3 -</w:t>
      </w:r>
    </w:p>
    <w:p>
      <w:pPr>
        <w:pStyle w:val="6"/>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right="220" w:rightChars="100" w:firstLine="0" w:firstLineChars="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压力额定值</w:t>
      </w:r>
      <w:r>
        <w:rPr>
          <w:rFonts w:hint="eastAsia" w:ascii="宋体" w:hAnsi="宋体" w:eastAsia="宋体" w:cs="宋体"/>
          <w:sz w:val="21"/>
          <w:szCs w:val="21"/>
          <w:lang w:val="en-US" w:eastAsia="zh-CN"/>
        </w:rPr>
        <w:t>.................................................- 3 -</w:t>
      </w:r>
    </w:p>
    <w:p>
      <w:pPr>
        <w:pStyle w:val="6"/>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right="220" w:rightChars="100" w:firstLine="0" w:firstLineChars="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过程连接</w:t>
      </w:r>
      <w:r>
        <w:rPr>
          <w:rFonts w:hint="eastAsia" w:ascii="宋体" w:hAnsi="宋体" w:eastAsia="宋体" w:cs="宋体"/>
          <w:sz w:val="21"/>
          <w:szCs w:val="21"/>
          <w:lang w:val="en-US" w:eastAsia="zh-CN"/>
        </w:rPr>
        <w:t>...................................................- 3 -</w:t>
      </w:r>
    </w:p>
    <w:p>
      <w:pPr>
        <w:pStyle w:val="6"/>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right="220" w:rightChars="100" w:firstLine="0" w:firstLineChars="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危险区域分类</w:t>
      </w:r>
      <w:r>
        <w:rPr>
          <w:rFonts w:hint="eastAsia" w:ascii="宋体" w:hAnsi="宋体" w:eastAsia="宋体" w:cs="宋体"/>
          <w:sz w:val="21"/>
          <w:szCs w:val="21"/>
          <w:lang w:val="en-US" w:eastAsia="zh-CN"/>
        </w:rPr>
        <w:t>...............................................- 3 -</w:t>
      </w:r>
    </w:p>
    <w:p>
      <w:pPr>
        <w:pStyle w:val="6"/>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right="220" w:rightChars="100" w:firstLine="0" w:firstLineChars="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电气特性</w:t>
      </w:r>
      <w:r>
        <w:rPr>
          <w:rFonts w:hint="eastAsia" w:ascii="宋体" w:hAnsi="宋体" w:eastAsia="宋体" w:cs="宋体"/>
          <w:sz w:val="21"/>
          <w:szCs w:val="21"/>
          <w:lang w:val="en-US" w:eastAsia="zh-CN"/>
        </w:rPr>
        <w:t>...................................................- 3 -</w:t>
      </w:r>
    </w:p>
    <w:p>
      <w:pPr>
        <w:pStyle w:val="6"/>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right="220" w:rightChars="100" w:firstLine="0" w:firstLineChars="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流体粘度范围</w:t>
      </w:r>
      <w:r>
        <w:rPr>
          <w:rFonts w:hint="eastAsia" w:ascii="宋体" w:hAnsi="宋体" w:eastAsia="宋体" w:cs="宋体"/>
          <w:sz w:val="21"/>
          <w:szCs w:val="21"/>
          <w:lang w:val="en-US" w:eastAsia="zh-CN"/>
        </w:rPr>
        <w:t>...............................................- 4 -</w:t>
      </w:r>
    </w:p>
    <w:p>
      <w:pPr>
        <w:pStyle w:val="6"/>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right="220" w:rightChars="100" w:firstLine="0" w:firstLineChars="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液体和材料兼容性</w:t>
      </w:r>
      <w:r>
        <w:rPr>
          <w:rFonts w:hint="eastAsia" w:ascii="宋体" w:hAnsi="宋体" w:eastAsia="宋体" w:cs="宋体"/>
          <w:sz w:val="21"/>
          <w:szCs w:val="21"/>
          <w:lang w:val="en-US" w:eastAsia="zh-CN"/>
        </w:rPr>
        <w:t>...........................................- 4 -</w:t>
      </w:r>
    </w:p>
    <w:p>
      <w:pPr>
        <w:pStyle w:val="6"/>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right="220" w:rightChars="100" w:firstLine="0" w:firstLineChars="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尺寸图</w:t>
      </w:r>
      <w:r>
        <w:rPr>
          <w:rFonts w:hint="eastAsia" w:ascii="宋体" w:hAnsi="宋体" w:eastAsia="宋体" w:cs="宋体"/>
          <w:sz w:val="21"/>
          <w:szCs w:val="21"/>
          <w:lang w:val="en-US" w:eastAsia="zh-CN"/>
        </w:rPr>
        <w:t>...................................................- 5 -</w:t>
      </w:r>
    </w:p>
    <w:p>
      <w:pPr>
        <w:pStyle w:val="6"/>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right="220" w:rightChars="100" w:firstLine="0" w:firstLineChars="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安装方式</w:t>
      </w:r>
      <w:r>
        <w:rPr>
          <w:rFonts w:hint="eastAsia" w:ascii="宋体" w:hAnsi="宋体" w:eastAsia="宋体" w:cs="宋体"/>
          <w:sz w:val="21"/>
          <w:szCs w:val="21"/>
          <w:lang w:val="en-US" w:eastAsia="zh-CN"/>
        </w:rPr>
        <w:t xml:space="preserve">.................................................- </w:t>
      </w:r>
      <w:r>
        <w:rPr>
          <w:rFonts w:hint="eastAsia" w:cs="宋体"/>
          <w:sz w:val="21"/>
          <w:szCs w:val="21"/>
          <w:lang w:val="en-US" w:eastAsia="zh-CN"/>
        </w:rPr>
        <w:t>6</w:t>
      </w:r>
      <w:r>
        <w:rPr>
          <w:rFonts w:hint="eastAsia" w:ascii="宋体" w:hAnsi="宋体" w:eastAsia="宋体" w:cs="宋体"/>
          <w:sz w:val="21"/>
          <w:szCs w:val="21"/>
          <w:lang w:val="en-US" w:eastAsia="zh-CN"/>
        </w:rPr>
        <w:t xml:space="preserve"> -</w:t>
      </w:r>
    </w:p>
    <w:p>
      <w:pPr>
        <w:pStyle w:val="6"/>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right="220" w:rightChars="100" w:firstLine="0" w:firstLineChars="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安装</w:t>
      </w:r>
      <w:r>
        <w:rPr>
          <w:rFonts w:hint="eastAsia" w:ascii="宋体" w:hAnsi="宋体" w:eastAsia="宋体" w:cs="宋体"/>
          <w:sz w:val="21"/>
          <w:szCs w:val="21"/>
          <w:lang w:val="en-US" w:eastAsia="zh-CN"/>
        </w:rPr>
        <w:t xml:space="preserve">....................................................- </w:t>
      </w:r>
      <w:r>
        <w:rPr>
          <w:rFonts w:hint="eastAsia" w:cs="宋体"/>
          <w:sz w:val="21"/>
          <w:szCs w:val="21"/>
          <w:lang w:val="en-US" w:eastAsia="zh-CN"/>
        </w:rPr>
        <w:t>12</w:t>
      </w:r>
      <w:r>
        <w:rPr>
          <w:rFonts w:hint="eastAsia" w:ascii="宋体" w:hAnsi="宋体" w:eastAsia="宋体" w:cs="宋体"/>
          <w:sz w:val="21"/>
          <w:szCs w:val="21"/>
          <w:lang w:val="en-US" w:eastAsia="zh-CN"/>
        </w:rPr>
        <w:t xml:space="preserve"> -</w:t>
      </w:r>
    </w:p>
    <w:p>
      <w:pPr>
        <w:pStyle w:val="6"/>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right="220" w:rightChars="100" w:firstLine="0" w:firstLineChars="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接线方法</w:t>
      </w:r>
      <w:r>
        <w:rPr>
          <w:rFonts w:hint="eastAsia" w:ascii="宋体" w:hAnsi="宋体" w:eastAsia="宋体" w:cs="宋体"/>
          <w:sz w:val="21"/>
          <w:szCs w:val="21"/>
          <w:lang w:val="en-US" w:eastAsia="zh-CN"/>
        </w:rPr>
        <w:t xml:space="preserve">................................................- </w:t>
      </w:r>
      <w:r>
        <w:rPr>
          <w:rFonts w:hint="eastAsia" w:cs="宋体"/>
          <w:sz w:val="21"/>
          <w:szCs w:val="21"/>
          <w:lang w:val="en-US" w:eastAsia="zh-CN"/>
        </w:rPr>
        <w:t>13</w:t>
      </w:r>
      <w:r>
        <w:rPr>
          <w:rFonts w:hint="eastAsia" w:ascii="宋体" w:hAnsi="宋体" w:eastAsia="宋体" w:cs="宋体"/>
          <w:sz w:val="21"/>
          <w:szCs w:val="21"/>
          <w:lang w:val="en-US" w:eastAsia="zh-CN"/>
        </w:rPr>
        <w:t xml:space="preserve"> -</w:t>
      </w:r>
    </w:p>
    <w:p>
      <w:pPr>
        <w:pStyle w:val="6"/>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right="220" w:rightChars="100" w:firstLine="0" w:firstLineChars="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调试</w:t>
      </w:r>
      <w:r>
        <w:rPr>
          <w:rFonts w:hint="eastAsia" w:ascii="宋体" w:hAnsi="宋体" w:eastAsia="宋体" w:cs="宋体"/>
          <w:sz w:val="21"/>
          <w:szCs w:val="21"/>
          <w:lang w:val="en-US" w:eastAsia="zh-CN"/>
        </w:rPr>
        <w:t>....................................................- 1</w:t>
      </w:r>
      <w:r>
        <w:rPr>
          <w:rFonts w:hint="eastAsia" w:cs="宋体"/>
          <w:sz w:val="21"/>
          <w:szCs w:val="21"/>
          <w:lang w:val="en-US" w:eastAsia="zh-CN"/>
        </w:rPr>
        <w:t>5</w:t>
      </w:r>
      <w:r>
        <w:rPr>
          <w:rFonts w:hint="eastAsia" w:ascii="宋体" w:hAnsi="宋体" w:eastAsia="宋体" w:cs="宋体"/>
          <w:sz w:val="21"/>
          <w:szCs w:val="21"/>
          <w:lang w:val="en-US" w:eastAsia="zh-CN"/>
        </w:rPr>
        <w:t xml:space="preserve"> -</w:t>
      </w:r>
    </w:p>
    <w:p>
      <w:pPr>
        <w:pStyle w:val="6"/>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right="220" w:rightChars="100" w:firstLine="0" w:firstLineChars="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故障排</w:t>
      </w:r>
      <w:r>
        <w:rPr>
          <w:rFonts w:hint="eastAsia" w:ascii="宋体" w:hAnsi="宋体" w:eastAsia="宋体" w:cs="宋体"/>
          <w:sz w:val="21"/>
          <w:szCs w:val="21"/>
          <w:lang w:val="en-US" w:eastAsia="zh-CN"/>
        </w:rPr>
        <w:t xml:space="preserve">除................................................- </w:t>
      </w:r>
      <w:r>
        <w:rPr>
          <w:rFonts w:hint="eastAsia" w:cs="宋体"/>
          <w:sz w:val="21"/>
          <w:szCs w:val="21"/>
          <w:lang w:val="en-US" w:eastAsia="zh-CN"/>
        </w:rPr>
        <w:t>20</w:t>
      </w:r>
      <w:r>
        <w:rPr>
          <w:rFonts w:hint="eastAsia" w:ascii="宋体" w:hAnsi="宋体" w:eastAsia="宋体" w:cs="宋体"/>
          <w:sz w:val="21"/>
          <w:szCs w:val="21"/>
          <w:lang w:val="en-US" w:eastAsia="zh-CN"/>
        </w:rPr>
        <w:t xml:space="preserve"> -</w:t>
      </w:r>
    </w:p>
    <w:p>
      <w:pPr>
        <w:pStyle w:val="6"/>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right="220" w:rightChars="10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运输和贮存..............................................- </w:t>
      </w:r>
      <w:r>
        <w:rPr>
          <w:rFonts w:hint="eastAsia" w:cs="宋体"/>
          <w:sz w:val="21"/>
          <w:szCs w:val="21"/>
          <w:lang w:val="en-US" w:eastAsia="zh-CN"/>
        </w:rPr>
        <w:t>21</w:t>
      </w:r>
      <w:r>
        <w:rPr>
          <w:rFonts w:hint="eastAsia" w:ascii="宋体" w:hAnsi="宋体" w:eastAsia="宋体" w:cs="宋体"/>
          <w:sz w:val="21"/>
          <w:szCs w:val="21"/>
          <w:lang w:val="en-US" w:eastAsia="zh-CN"/>
        </w:rPr>
        <w:t xml:space="preserve"> -</w:t>
      </w:r>
    </w:p>
    <w:p>
      <w:pPr>
        <w:pStyle w:val="6"/>
        <w:keepNext w:val="0"/>
        <w:keepLines w:val="0"/>
        <w:pageBreakBefore w:val="0"/>
        <w:widowControl w:val="0"/>
        <w:numPr>
          <w:ilvl w:val="0"/>
          <w:numId w:val="1"/>
        </w:numPr>
        <w:kinsoku/>
        <w:wordWrap/>
        <w:overflowPunct/>
        <w:topLinePunct w:val="0"/>
        <w:autoSpaceDE w:val="0"/>
        <w:autoSpaceDN w:val="0"/>
        <w:bidi w:val="0"/>
        <w:adjustRightInd/>
        <w:snapToGrid/>
        <w:spacing w:line="240" w:lineRule="auto"/>
        <w:ind w:left="0" w:leftChars="0" w:right="220" w:rightChars="100" w:firstLine="0"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br w:type="page"/>
      </w:r>
    </w:p>
    <w:p>
      <w:pPr>
        <w:pStyle w:val="6"/>
        <w:ind w:left="225"/>
        <w:rPr>
          <w:rFonts w:ascii="楷体"/>
        </w:rPr>
        <w:sectPr>
          <w:pgSz w:w="8420" w:h="11910"/>
          <w:pgMar w:top="692" w:right="567" w:bottom="280" w:left="567" w:header="0" w:footer="227" w:gutter="0"/>
          <w:pgNumType w:fmt="numberInDash" w:start="1"/>
          <w:cols w:space="720" w:num="1"/>
        </w:sectPr>
      </w:pPr>
    </w:p>
    <w:p>
      <w:pPr>
        <w:pStyle w:val="6"/>
        <w:rPr>
          <w:rFonts w:ascii="楷体"/>
        </w:rPr>
      </w:pPr>
      <w:r>
        <w:rPr>
          <w:rFonts w:ascii="楷体"/>
        </w:rPr>
        <mc:AlternateContent>
          <mc:Choice Requires="wpg">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110105" cy="323215"/>
                <wp:effectExtent l="0" t="0" r="4445" b="635"/>
                <wp:wrapTopAndBottom/>
                <wp:docPr id="27" name="组合 27"/>
                <wp:cNvGraphicFramePr/>
                <a:graphic xmlns:a="http://schemas.openxmlformats.org/drawingml/2006/main">
                  <a:graphicData uri="http://schemas.microsoft.com/office/word/2010/wordprocessingGroup">
                    <wpg:wgp>
                      <wpg:cNvGrpSpPr/>
                      <wpg:grpSpPr>
                        <a:xfrm>
                          <a:off x="0" y="0"/>
                          <a:ext cx="2110105" cy="323215"/>
                          <a:chOff x="0" y="0"/>
                          <a:chExt cx="3323" cy="434"/>
                        </a:xfrm>
                      </wpg:grpSpPr>
                      <wps:wsp>
                        <wps:cNvPr id="25" name="任意多边形 25"/>
                        <wps:cNvSpPr/>
                        <wps:spPr>
                          <a:xfrm>
                            <a:off x="0" y="0"/>
                            <a:ext cx="3323" cy="434"/>
                          </a:xfrm>
                          <a:custGeom>
                            <a:avLst/>
                            <a:gdLst/>
                            <a:ahLst/>
                            <a:cxnLst/>
                            <a:pathLst>
                              <a:path w="3323" h="434">
                                <a:moveTo>
                                  <a:pt x="3162" y="0"/>
                                </a:moveTo>
                                <a:lnTo>
                                  <a:pt x="0" y="0"/>
                                </a:lnTo>
                                <a:lnTo>
                                  <a:pt x="0" y="433"/>
                                </a:lnTo>
                                <a:lnTo>
                                  <a:pt x="3162" y="433"/>
                                </a:lnTo>
                                <a:lnTo>
                                  <a:pt x="3173" y="349"/>
                                </a:lnTo>
                                <a:lnTo>
                                  <a:pt x="3204" y="280"/>
                                </a:lnTo>
                                <a:lnTo>
                                  <a:pt x="3254" y="234"/>
                                </a:lnTo>
                                <a:lnTo>
                                  <a:pt x="3323" y="217"/>
                                </a:lnTo>
                                <a:lnTo>
                                  <a:pt x="3254" y="199"/>
                                </a:lnTo>
                                <a:lnTo>
                                  <a:pt x="3204" y="153"/>
                                </a:lnTo>
                                <a:lnTo>
                                  <a:pt x="3173" y="84"/>
                                </a:lnTo>
                                <a:lnTo>
                                  <a:pt x="3162" y="0"/>
                                </a:lnTo>
                                <a:close/>
                              </a:path>
                            </a:pathLst>
                          </a:custGeom>
                          <a:solidFill>
                            <a:srgbClr val="CCEAFA"/>
                          </a:solidFill>
                          <a:ln>
                            <a:noFill/>
                          </a:ln>
                        </wps:spPr>
                        <wps:bodyPr upright="1"/>
                      </wps:wsp>
                      <wps:wsp>
                        <wps:cNvPr id="26" name="文本框 26"/>
                        <wps:cNvSpPr txBox="1"/>
                        <wps:spPr>
                          <a:xfrm>
                            <a:off x="0" y="0"/>
                            <a:ext cx="3323" cy="434"/>
                          </a:xfrm>
                          <a:prstGeom prst="rect">
                            <a:avLst/>
                          </a:prstGeom>
                          <a:noFill/>
                          <a:ln>
                            <a:noFill/>
                          </a:ln>
                        </wps:spPr>
                        <wps:txbx>
                          <w:txbxContent>
                            <w:p>
                              <w:pPr>
                                <w:spacing w:before="63"/>
                                <w:ind w:left="97" w:right="0" w:firstLine="0"/>
                                <w:jc w:val="left"/>
                                <w:rPr>
                                  <w:rFonts w:hint="eastAsia" w:ascii="方正黑体简体" w:hAnsi="方正黑体简体" w:eastAsia="方正黑体简体" w:cs="方正黑体简体"/>
                                  <w:b/>
                                  <w:bCs/>
                                  <w:sz w:val="30"/>
                                  <w:szCs w:val="30"/>
                                </w:rPr>
                              </w:pPr>
                              <w:r>
                                <w:rPr>
                                  <w:rFonts w:hint="eastAsia" w:ascii="方正黑体简体" w:hAnsi="方正黑体简体" w:eastAsia="方正黑体简体" w:cs="方正黑体简体"/>
                                  <w:b/>
                                  <w:bCs/>
                                  <w:color w:val="050101"/>
                                  <w:sz w:val="30"/>
                                  <w:szCs w:val="30"/>
                                  <w:lang w:eastAsia="zh-CN"/>
                                </w:rPr>
                                <w:t>一</w:t>
                              </w:r>
                              <w:r>
                                <w:rPr>
                                  <w:rFonts w:hint="eastAsia" w:ascii="方正黑体简体" w:hAnsi="方正黑体简体" w:eastAsia="方正黑体简体" w:cs="方正黑体简体"/>
                                  <w:b/>
                                  <w:bCs/>
                                  <w:color w:val="050101"/>
                                  <w:sz w:val="30"/>
                                  <w:szCs w:val="30"/>
                                </w:rPr>
                                <w:t>、产品介绍</w:t>
                              </w:r>
                            </w:p>
                          </w:txbxContent>
                        </wps:txbx>
                        <wps:bodyPr lIns="0" tIns="0" rIns="0" bIns="0" upright="1"/>
                      </wps:wsp>
                    </wpg:wgp>
                  </a:graphicData>
                </a:graphic>
              </wp:anchor>
            </w:drawing>
          </mc:Choice>
          <mc:Fallback>
            <w:pict>
              <v:group id="_x0000_s1026" o:spid="_x0000_s1026" o:spt="203" style="position:absolute;left:0pt;margin-left:0pt;margin-top:0pt;height:25.45pt;width:166.15pt;mso-wrap-distance-bottom:0pt;mso-wrap-distance-top:0pt;z-index:251660288;mso-width-relative:page;mso-height-relative:page;" coordsize="3323,434" o:gfxdata="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P6jX6XWAAAABAEAAA8AAAAAAAAAAQAgAAAAIgAAAGRycy9kb3ducmV2LnhtbFBL&#10;AQIUABQAAAAIAIdO4kAVeKN3FQMAAFgIAAAOAAAAAAAAAAEAIAAAACUBAABkcnMvZTJvRG9jLnht&#10;bFBLBQYAAAAABgAGAFkBAACsBgAAAAA=&#10;">
                <o:lock v:ext="edit" aspectratio="f"/>
                <v:shape id="_x0000_s1026" o:spid="_x0000_s1026" o:spt="100" style="position:absolute;left:0;top:0;height:434;width:3323;" fillcolor="#CCEAFA" filled="t" stroked="f" coordsize="3323,434" o:gfxdata="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iE+cvQAA&#10;ANsAAAAPAAAAAAAAAAEAIAAAACIAAABkcnMvZG93bnJldi54bWxQSwECFAAUAAAACACHTuJAMy8F&#10;njsAAAA5AAAAEAAAAAAAAAABACAAAAAMAQAAZHJzL3NoYXBleG1sLnhtbFBLBQYAAAAABgAGAFsB&#10;AAC2AwAAAAA=&#10;" path="m3162,0l0,0,0,433,3162,433,3173,349,3204,280,3254,234,3323,217,3254,199,3204,153,3173,84,3162,0xe">
                  <v:fill on="t" focussize="0,0"/>
                  <v:stroke on="f"/>
                  <v:imagedata o:title=""/>
                  <o:lock v:ext="edit" aspectratio="f"/>
                </v:shape>
                <v:shape id="_x0000_s1026" o:spid="_x0000_s1026" o:spt="202" type="#_x0000_t202" style="position:absolute;left:0;top:0;height:434;width:3323;" filled="f" stroked="f" coordsize="21600,21600" o:gfxdata="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wb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63"/>
                          <w:ind w:left="97" w:right="0" w:firstLine="0"/>
                          <w:jc w:val="left"/>
                          <w:rPr>
                            <w:rFonts w:hint="eastAsia" w:ascii="方正黑体简体" w:hAnsi="方正黑体简体" w:eastAsia="方正黑体简体" w:cs="方正黑体简体"/>
                            <w:b/>
                            <w:bCs/>
                            <w:sz w:val="30"/>
                            <w:szCs w:val="30"/>
                          </w:rPr>
                        </w:pPr>
                        <w:r>
                          <w:rPr>
                            <w:rFonts w:hint="eastAsia" w:ascii="方正黑体简体" w:hAnsi="方正黑体简体" w:eastAsia="方正黑体简体" w:cs="方正黑体简体"/>
                            <w:b/>
                            <w:bCs/>
                            <w:color w:val="050101"/>
                            <w:sz w:val="30"/>
                            <w:szCs w:val="30"/>
                            <w:lang w:eastAsia="zh-CN"/>
                          </w:rPr>
                          <w:t>一</w:t>
                        </w:r>
                        <w:r>
                          <w:rPr>
                            <w:rFonts w:hint="eastAsia" w:ascii="方正黑体简体" w:hAnsi="方正黑体简体" w:eastAsia="方正黑体简体" w:cs="方正黑体简体"/>
                            <w:b/>
                            <w:bCs/>
                            <w:color w:val="050101"/>
                            <w:sz w:val="30"/>
                            <w:szCs w:val="30"/>
                          </w:rPr>
                          <w:t>、产品介绍</w:t>
                        </w:r>
                      </w:p>
                    </w:txbxContent>
                  </v:textbox>
                </v:shape>
                <w10:wrap type="topAndBottom"/>
              </v:group>
            </w:pict>
          </mc:Fallback>
        </mc:AlternateContent>
      </w:r>
    </w:p>
    <w:p>
      <w:pPr>
        <w:pStyle w:val="2"/>
        <w:keepNext w:val="0"/>
        <w:keepLines w:val="0"/>
        <w:pageBreakBefore w:val="0"/>
        <w:widowControl w:val="0"/>
        <w:numPr>
          <w:ilvl w:val="0"/>
          <w:numId w:val="2"/>
        </w:numPr>
        <w:tabs>
          <w:tab w:val="left" w:pos="441"/>
        </w:tabs>
        <w:kinsoku/>
        <w:wordWrap/>
        <w:overflowPunct/>
        <w:topLinePunct w:val="0"/>
        <w:autoSpaceDE w:val="0"/>
        <w:autoSpaceDN w:val="0"/>
        <w:bidi w:val="0"/>
        <w:adjustRightInd/>
        <w:snapToGrid/>
        <w:spacing w:before="0" w:beforeLines="20" w:after="0" w:afterLines="50" w:line="240" w:lineRule="auto"/>
        <w:ind w:left="244" w:leftChars="0" w:right="0" w:hanging="244" w:firstLineChars="0"/>
        <w:jc w:val="left"/>
        <w:textAlignment w:val="auto"/>
        <w:rPr>
          <w:rFonts w:hint="eastAsia"/>
          <w:b/>
          <w:bCs/>
          <w:color w:val="050101"/>
          <w:sz w:val="28"/>
          <w:szCs w:val="28"/>
          <w:lang w:val="en-US" w:eastAsia="zh-CN"/>
        </w:rPr>
      </w:pPr>
      <w:r>
        <w:rPr>
          <w:rFonts w:hint="eastAsia"/>
          <w:b/>
          <w:bCs/>
          <w:color w:val="050101"/>
          <w:sz w:val="28"/>
          <w:szCs w:val="28"/>
          <w:lang w:val="en-US" w:eastAsia="zh-CN"/>
        </w:rPr>
        <w:t>1.1 关于产品</w:t>
      </w:r>
    </w:p>
    <w:p>
      <w:pPr>
        <w:pStyle w:val="6"/>
        <w:bidi w:val="0"/>
        <w:spacing w:line="360" w:lineRule="auto"/>
        <w:ind w:firstLine="420" w:firstLineChars="0"/>
        <w:rPr>
          <w:rFonts w:hint="eastAsia"/>
          <w:sz w:val="21"/>
          <w:szCs w:val="21"/>
          <w:lang w:val="en-US" w:eastAsia="zh-CN"/>
        </w:rPr>
      </w:pPr>
      <w:r>
        <w:rPr>
          <w:rFonts w:hint="eastAsia"/>
          <w:sz w:val="21"/>
          <w:szCs w:val="21"/>
          <w:lang w:val="en-US" w:eastAsia="zh-CN"/>
        </w:rPr>
        <w:t>在线密度/浓度计用于测量罐体和管道中液体介质的浓度。浓度测量是产品生产工艺中重要的过程控制，音叉密度/浓度计可用作固含量或浓度值等其他质量控制参数的指示器。可满足用户对密度、浓度、固含量的多种测量要求。</w:t>
      </w:r>
    </w:p>
    <w:p>
      <w:pPr>
        <w:pStyle w:val="2"/>
        <w:keepNext w:val="0"/>
        <w:keepLines w:val="0"/>
        <w:pageBreakBefore w:val="0"/>
        <w:widowControl w:val="0"/>
        <w:numPr>
          <w:ilvl w:val="0"/>
          <w:numId w:val="2"/>
        </w:numPr>
        <w:tabs>
          <w:tab w:val="left" w:pos="441"/>
        </w:tabs>
        <w:kinsoku/>
        <w:wordWrap/>
        <w:overflowPunct/>
        <w:topLinePunct w:val="0"/>
        <w:autoSpaceDE w:val="0"/>
        <w:autoSpaceDN w:val="0"/>
        <w:bidi w:val="0"/>
        <w:adjustRightInd/>
        <w:snapToGrid/>
        <w:spacing w:before="0" w:beforeLines="20" w:after="0" w:afterLines="50" w:line="240" w:lineRule="auto"/>
        <w:ind w:left="244" w:leftChars="0" w:right="0" w:hanging="244" w:firstLineChars="0"/>
        <w:jc w:val="left"/>
        <w:textAlignment w:val="auto"/>
        <w:rPr>
          <w:rFonts w:hint="eastAsia"/>
          <w:b/>
          <w:bCs/>
          <w:color w:val="050101"/>
          <w:sz w:val="28"/>
          <w:szCs w:val="28"/>
          <w:lang w:val="en-US" w:eastAsia="zh-CN"/>
        </w:rPr>
      </w:pPr>
      <w:r>
        <w:rPr>
          <w:rFonts w:hint="eastAsia"/>
          <w:b/>
          <w:bCs/>
          <w:color w:val="050101"/>
          <w:sz w:val="28"/>
          <w:szCs w:val="28"/>
          <w:lang w:val="en-US" w:eastAsia="zh-CN"/>
        </w:rPr>
        <w:t>1.2 工作原理</w:t>
      </w:r>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420" w:firstLineChars="0"/>
        <w:textAlignment w:val="auto"/>
        <w:rPr>
          <w:rFonts w:hint="eastAsia"/>
          <w:sz w:val="21"/>
          <w:szCs w:val="21"/>
          <w:lang w:val="en-US" w:eastAsia="zh-CN"/>
        </w:rPr>
      </w:pPr>
      <w:r>
        <w:rPr>
          <w:rFonts w:hint="eastAsia"/>
          <w:sz w:val="21"/>
          <w:szCs w:val="21"/>
          <w:lang w:val="en-US" w:eastAsia="zh-CN"/>
        </w:rPr>
        <w:t>在线密度/浓度计，是使用声波频率信号源对金属音叉进行激励，并使音叉处于中心频率下自由振动，此频率与接触液体的密度有着相联对应关系，因而通过对频率的分析可测量液体的密度，再进行温补可消除系统的温漂；而浓度则根据对应液体密度和浓度的关系式可计算出25℃温度下的浓度值。</w:t>
      </w:r>
    </w:p>
    <w:tbl>
      <w:tblPr>
        <w:tblStyle w:val="11"/>
        <w:tblpPr w:leftFromText="180" w:rightFromText="180" w:vertAnchor="text" w:tblpXSpec="center" w:tblpY="48"/>
        <w:tblOverlap w:val="never"/>
        <w:tblW w:w="6803" w:type="dxa"/>
        <w:jc w:val="center"/>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1666"/>
        <w:gridCol w:w="1741"/>
        <w:gridCol w:w="1579"/>
        <w:gridCol w:w="1817"/>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PrEx>
        <w:trPr>
          <w:trHeight w:val="347" w:hRule="atLeast"/>
          <w:jc w:val="center"/>
        </w:trPr>
        <w:tc>
          <w:tcPr>
            <w:tcW w:w="3407" w:type="dxa"/>
            <w:gridSpan w:val="2"/>
            <w:vAlign w:val="center"/>
          </w:tcPr>
          <w:p>
            <w:pPr>
              <w:pStyle w:val="6"/>
              <w:bidi w:val="0"/>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颗粒限制</w:t>
            </w:r>
          </w:p>
        </w:tc>
        <w:tc>
          <w:tcPr>
            <w:tcW w:w="1579" w:type="dxa"/>
            <w:vMerge w:val="restart"/>
            <w:vAlign w:val="center"/>
          </w:tcPr>
          <w:p>
            <w:pPr>
              <w:pStyle w:val="6"/>
              <w:bidi w:val="0"/>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含   气</w:t>
            </w:r>
          </w:p>
        </w:tc>
        <w:tc>
          <w:tcPr>
            <w:tcW w:w="1817" w:type="dxa"/>
            <w:vMerge w:val="restart"/>
            <w:vAlign w:val="center"/>
          </w:tcPr>
          <w:p>
            <w:pPr>
              <w:pStyle w:val="6"/>
              <w:bidi w:val="0"/>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最大液体粘度</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522" w:hRule="atLeast"/>
          <w:jc w:val="center"/>
        </w:trPr>
        <w:tc>
          <w:tcPr>
            <w:tcW w:w="1666" w:type="dxa"/>
            <w:vAlign w:val="center"/>
          </w:tcPr>
          <w:p>
            <w:pPr>
              <w:pStyle w:val="6"/>
              <w:bidi w:val="0"/>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颗粒直径</w:t>
            </w:r>
          </w:p>
        </w:tc>
        <w:tc>
          <w:tcPr>
            <w:tcW w:w="1741" w:type="dxa"/>
            <w:vAlign w:val="center"/>
          </w:tcPr>
          <w:p>
            <w:pPr>
              <w:pStyle w:val="6"/>
              <w:bidi w:val="0"/>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悬浮颗粒%</w:t>
            </w:r>
          </w:p>
        </w:tc>
        <w:tc>
          <w:tcPr>
            <w:tcW w:w="1579" w:type="dxa"/>
            <w:vMerge w:val="continue"/>
            <w:tcBorders>
              <w:top w:val="nil"/>
            </w:tcBorders>
            <w:vAlign w:val="center"/>
          </w:tcPr>
          <w:p>
            <w:pPr>
              <w:pStyle w:val="6"/>
              <w:bidi w:val="0"/>
              <w:spacing w:line="240" w:lineRule="auto"/>
              <w:ind w:firstLine="420" w:firstLineChars="0"/>
              <w:jc w:val="center"/>
              <w:rPr>
                <w:rFonts w:hint="eastAsia" w:asciiTheme="minorEastAsia" w:hAnsiTheme="minorEastAsia" w:eastAsiaTheme="minorEastAsia" w:cstheme="minorEastAsia"/>
                <w:sz w:val="21"/>
                <w:szCs w:val="21"/>
                <w:lang w:val="en-US" w:eastAsia="zh-CN"/>
              </w:rPr>
            </w:pPr>
          </w:p>
        </w:tc>
        <w:tc>
          <w:tcPr>
            <w:tcW w:w="1817" w:type="dxa"/>
            <w:vMerge w:val="continue"/>
            <w:tcBorders>
              <w:top w:val="nil"/>
            </w:tcBorders>
            <w:vAlign w:val="center"/>
          </w:tcPr>
          <w:p>
            <w:pPr>
              <w:pStyle w:val="6"/>
              <w:bidi w:val="0"/>
              <w:spacing w:line="240" w:lineRule="auto"/>
              <w:ind w:firstLine="420" w:firstLineChars="0"/>
              <w:jc w:val="center"/>
              <w:rPr>
                <w:rFonts w:hint="eastAsia" w:asciiTheme="minorEastAsia" w:hAnsiTheme="minorEastAsia" w:eastAsiaTheme="minorEastAsia" w:cstheme="minorEastAsia"/>
                <w:sz w:val="21"/>
                <w:szCs w:val="21"/>
                <w:lang w:val="en-US" w:eastAsia="zh-CN"/>
              </w:rPr>
            </w:pP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30" w:hRule="atLeast"/>
          <w:jc w:val="center"/>
        </w:trPr>
        <w:tc>
          <w:tcPr>
            <w:tcW w:w="1666" w:type="dxa"/>
            <w:vAlign w:val="center"/>
          </w:tcPr>
          <w:p>
            <w:pPr>
              <w:pStyle w:val="6"/>
              <w:bidi w:val="0"/>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＜10微米</w:t>
            </w:r>
          </w:p>
        </w:tc>
        <w:tc>
          <w:tcPr>
            <w:tcW w:w="1741" w:type="dxa"/>
            <w:vAlign w:val="center"/>
          </w:tcPr>
          <w:p>
            <w:pPr>
              <w:pStyle w:val="6"/>
              <w:bidi w:val="0"/>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＜=40%</w:t>
            </w:r>
          </w:p>
        </w:tc>
        <w:tc>
          <w:tcPr>
            <w:tcW w:w="1579" w:type="dxa"/>
            <w:vAlign w:val="center"/>
          </w:tcPr>
          <w:p>
            <w:pPr>
              <w:pStyle w:val="6"/>
              <w:bidi w:val="0"/>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推荐</w:t>
            </w:r>
          </w:p>
        </w:tc>
        <w:tc>
          <w:tcPr>
            <w:tcW w:w="1817" w:type="dxa"/>
            <w:vAlign w:val="center"/>
          </w:tcPr>
          <w:p>
            <w:pPr>
              <w:pStyle w:val="6"/>
              <w:bidi w:val="0"/>
              <w:spacing w:line="240" w:lineRule="auto"/>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500cp</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61" w:hRule="atLeast"/>
          <w:jc w:val="center"/>
        </w:trPr>
        <w:tc>
          <w:tcPr>
            <w:tcW w:w="1666" w:type="dxa"/>
            <w:vAlign w:val="center"/>
          </w:tcPr>
          <w:p>
            <w:pPr>
              <w:pStyle w:val="6"/>
              <w:bidi w:val="0"/>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10~50微米</w:t>
            </w:r>
          </w:p>
        </w:tc>
        <w:tc>
          <w:tcPr>
            <w:tcW w:w="1741" w:type="dxa"/>
            <w:vAlign w:val="center"/>
          </w:tcPr>
          <w:p>
            <w:pPr>
              <w:pStyle w:val="6"/>
              <w:bidi w:val="0"/>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＜=20%</w:t>
            </w:r>
          </w:p>
        </w:tc>
        <w:tc>
          <w:tcPr>
            <w:tcW w:w="1579" w:type="dxa"/>
            <w:tcBorders>
              <w:top w:val="nil"/>
            </w:tcBorders>
            <w:vAlign w:val="center"/>
          </w:tcPr>
          <w:p>
            <w:pPr>
              <w:pStyle w:val="6"/>
              <w:bidi w:val="0"/>
              <w:spacing w:line="240" w:lineRule="auto"/>
              <w:ind w:left="0" w:leftChars="0" w:right="0" w:rightChars="0"/>
              <w:jc w:val="center"/>
              <w:rPr>
                <w:rFonts w:hint="eastAsia" w:asciiTheme="minorEastAsia" w:hAnsiTheme="minorEastAsia" w:eastAsiaTheme="minorEastAsia" w:cstheme="minorEastAsia"/>
                <w:sz w:val="21"/>
                <w:szCs w:val="21"/>
                <w:lang w:val="en-US" w:eastAsia="zh-CN" w:bidi="zh-CN"/>
              </w:rPr>
            </w:pPr>
            <w:r>
              <w:rPr>
                <w:rFonts w:hint="eastAsia" w:asciiTheme="minorEastAsia" w:hAnsiTheme="minorEastAsia" w:eastAsiaTheme="minorEastAsia" w:cstheme="minorEastAsia"/>
                <w:sz w:val="21"/>
                <w:szCs w:val="21"/>
                <w:lang w:val="en-US" w:eastAsia="zh-CN"/>
              </w:rPr>
              <w:t>一般不使用</w:t>
            </w:r>
          </w:p>
        </w:tc>
        <w:tc>
          <w:tcPr>
            <w:tcW w:w="1817" w:type="dxa"/>
            <w:tcBorders>
              <w:top w:val="nil"/>
            </w:tcBorders>
            <w:vAlign w:val="center"/>
          </w:tcPr>
          <w:p>
            <w:pPr>
              <w:pStyle w:val="6"/>
              <w:bidi w:val="0"/>
              <w:spacing w:line="240" w:lineRule="auto"/>
              <w:ind w:left="0" w:leftChars="0" w:right="0" w:rightChars="0"/>
              <w:jc w:val="center"/>
              <w:rPr>
                <w:rFonts w:hint="eastAsia" w:asciiTheme="minorEastAsia" w:hAnsiTheme="minorEastAsia" w:eastAsiaTheme="minorEastAsia" w:cstheme="minorEastAsia"/>
                <w:sz w:val="21"/>
                <w:szCs w:val="21"/>
                <w:lang w:val="en-US" w:eastAsia="zh-CN" w:bidi="zh-CN"/>
              </w:rPr>
            </w:pPr>
            <w:r>
              <w:rPr>
                <w:rFonts w:hint="eastAsia" w:asciiTheme="minorEastAsia" w:hAnsiTheme="minorEastAsia" w:eastAsiaTheme="minorEastAsia" w:cstheme="minorEastAsia"/>
                <w:sz w:val="21"/>
                <w:szCs w:val="21"/>
                <w:lang w:val="en-US" w:eastAsia="zh-CN"/>
              </w:rPr>
              <w:t>2000cp</w:t>
            </w:r>
          </w:p>
        </w:tc>
      </w:tr>
    </w:tbl>
    <w:p>
      <w:pPr>
        <w:pStyle w:val="2"/>
        <w:keepNext w:val="0"/>
        <w:keepLines w:val="0"/>
        <w:pageBreakBefore w:val="0"/>
        <w:widowControl w:val="0"/>
        <w:numPr>
          <w:ilvl w:val="0"/>
          <w:numId w:val="2"/>
        </w:numPr>
        <w:tabs>
          <w:tab w:val="left" w:pos="441"/>
        </w:tabs>
        <w:kinsoku/>
        <w:wordWrap/>
        <w:overflowPunct/>
        <w:topLinePunct w:val="0"/>
        <w:autoSpaceDE w:val="0"/>
        <w:autoSpaceDN w:val="0"/>
        <w:bidi w:val="0"/>
        <w:adjustRightInd/>
        <w:snapToGrid/>
        <w:spacing w:before="0" w:beforeLines="100" w:after="0" w:afterLines="50" w:line="240" w:lineRule="auto"/>
        <w:ind w:left="244" w:leftChars="0" w:right="0" w:hanging="244" w:firstLineChars="0"/>
        <w:jc w:val="left"/>
        <w:textAlignment w:val="auto"/>
        <w:rPr>
          <w:rFonts w:hint="eastAsia"/>
          <w:b/>
          <w:bCs/>
          <w:color w:val="050101"/>
          <w:sz w:val="28"/>
          <w:szCs w:val="28"/>
          <w:lang w:val="en-US" w:eastAsia="zh-CN"/>
        </w:rPr>
      </w:pPr>
      <w:r>
        <w:rPr>
          <w:rFonts w:hint="eastAsia"/>
          <w:b/>
          <w:bCs/>
          <w:color w:val="050101"/>
          <w:sz w:val="28"/>
          <w:szCs w:val="28"/>
          <w:lang w:val="en-US" w:eastAsia="zh-CN"/>
        </w:rPr>
        <w:t>1.3 应用行业</w:t>
      </w:r>
    </w:p>
    <w:p>
      <w:pPr>
        <w:pStyle w:val="2"/>
        <w:keepNext w:val="0"/>
        <w:keepLines w:val="0"/>
        <w:pageBreakBefore w:val="0"/>
        <w:widowControl w:val="0"/>
        <w:numPr>
          <w:ilvl w:val="0"/>
          <w:numId w:val="0"/>
        </w:numPr>
        <w:tabs>
          <w:tab w:val="left" w:pos="441"/>
        </w:tabs>
        <w:kinsoku/>
        <w:wordWrap/>
        <w:overflowPunct/>
        <w:topLinePunct w:val="0"/>
        <w:autoSpaceDE w:val="0"/>
        <w:autoSpaceDN w:val="0"/>
        <w:bidi w:val="0"/>
        <w:adjustRightInd/>
        <w:snapToGrid/>
        <w:spacing w:before="0" w:after="0" w:line="360" w:lineRule="auto"/>
        <w:ind w:left="0" w:leftChars="0" w:right="0" w:rightChars="0" w:firstLine="126" w:firstLineChars="60"/>
        <w:jc w:val="left"/>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en-US" w:eastAsia="zh-CN" w:bidi="zh-CN"/>
        </w:rPr>
        <w:t>1、</w:t>
      </w:r>
      <w:r>
        <w:rPr>
          <w:rFonts w:hint="eastAsia" w:asciiTheme="minorEastAsia" w:hAnsiTheme="minorEastAsia" w:eastAsiaTheme="minorEastAsia" w:cstheme="minorEastAsia"/>
          <w:sz w:val="21"/>
          <w:szCs w:val="21"/>
          <w:lang w:val="zh-CN" w:eastAsia="zh-CN" w:bidi="zh-CN"/>
        </w:rPr>
        <w:t>石化行业：柴油、汽油、乙烯等。</w:t>
      </w:r>
    </w:p>
    <w:p>
      <w:pPr>
        <w:pStyle w:val="2"/>
        <w:keepNext w:val="0"/>
        <w:keepLines w:val="0"/>
        <w:pageBreakBefore w:val="0"/>
        <w:widowControl w:val="0"/>
        <w:numPr>
          <w:ilvl w:val="0"/>
          <w:numId w:val="0"/>
        </w:numPr>
        <w:tabs>
          <w:tab w:val="left" w:pos="441"/>
        </w:tabs>
        <w:kinsoku/>
        <w:wordWrap/>
        <w:overflowPunct/>
        <w:topLinePunct w:val="0"/>
        <w:autoSpaceDE w:val="0"/>
        <w:autoSpaceDN w:val="0"/>
        <w:bidi w:val="0"/>
        <w:adjustRightInd/>
        <w:snapToGrid/>
        <w:spacing w:before="0" w:after="0" w:line="360" w:lineRule="auto"/>
        <w:ind w:left="0" w:leftChars="0" w:right="0" w:rightChars="0" w:firstLine="126" w:firstLineChars="60"/>
        <w:jc w:val="left"/>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en-US" w:eastAsia="zh-CN" w:bidi="zh-CN"/>
        </w:rPr>
        <w:t>2、</w:t>
      </w:r>
      <w:r>
        <w:rPr>
          <w:rFonts w:hint="eastAsia" w:asciiTheme="minorEastAsia" w:hAnsiTheme="minorEastAsia" w:eastAsiaTheme="minorEastAsia" w:cstheme="minorEastAsia"/>
          <w:sz w:val="21"/>
          <w:szCs w:val="21"/>
          <w:lang w:val="zh-CN" w:eastAsia="zh-CN" w:bidi="zh-CN"/>
        </w:rPr>
        <w:t>化工行业：硫酸、盐酸、硝酸、氯乙酸、氨水、甲醇、乙醇、盐水、氢氧化钠、冷冻液、碳酸钠、甘油、双氧水等。</w:t>
      </w:r>
    </w:p>
    <w:p>
      <w:pPr>
        <w:pStyle w:val="2"/>
        <w:keepNext w:val="0"/>
        <w:keepLines w:val="0"/>
        <w:pageBreakBefore w:val="0"/>
        <w:widowControl w:val="0"/>
        <w:numPr>
          <w:ilvl w:val="0"/>
          <w:numId w:val="0"/>
        </w:numPr>
        <w:tabs>
          <w:tab w:val="left" w:pos="441"/>
        </w:tabs>
        <w:kinsoku/>
        <w:wordWrap/>
        <w:overflowPunct/>
        <w:topLinePunct w:val="0"/>
        <w:autoSpaceDE w:val="0"/>
        <w:autoSpaceDN w:val="0"/>
        <w:bidi w:val="0"/>
        <w:adjustRightInd/>
        <w:snapToGrid/>
        <w:spacing w:before="0" w:after="0" w:line="360" w:lineRule="auto"/>
        <w:ind w:left="0" w:leftChars="0" w:right="0" w:rightChars="0" w:firstLine="126" w:firstLineChars="60"/>
        <w:jc w:val="left"/>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en-US" w:eastAsia="zh-CN" w:bidi="zh-CN"/>
        </w:rPr>
        <w:t>3、</w:t>
      </w:r>
      <w:r>
        <w:rPr>
          <w:rFonts w:hint="eastAsia" w:asciiTheme="minorEastAsia" w:hAnsiTheme="minorEastAsia" w:eastAsiaTheme="minorEastAsia" w:cstheme="minorEastAsia"/>
          <w:sz w:val="21"/>
          <w:szCs w:val="21"/>
          <w:lang w:val="zh-CN" w:eastAsia="zh-CN" w:bidi="zh-CN"/>
        </w:rPr>
        <w:t>制药行业：药液、生物液体、醇提、丙酮、酒精回收等。</w:t>
      </w:r>
    </w:p>
    <w:p>
      <w:pPr>
        <w:pStyle w:val="2"/>
        <w:keepNext w:val="0"/>
        <w:keepLines w:val="0"/>
        <w:pageBreakBefore w:val="0"/>
        <w:widowControl w:val="0"/>
        <w:numPr>
          <w:ilvl w:val="0"/>
          <w:numId w:val="0"/>
        </w:numPr>
        <w:tabs>
          <w:tab w:val="left" w:pos="441"/>
        </w:tabs>
        <w:kinsoku/>
        <w:wordWrap/>
        <w:overflowPunct/>
        <w:topLinePunct w:val="0"/>
        <w:autoSpaceDE w:val="0"/>
        <w:autoSpaceDN w:val="0"/>
        <w:bidi w:val="0"/>
        <w:adjustRightInd/>
        <w:snapToGrid/>
        <w:spacing w:before="0" w:after="0" w:line="360" w:lineRule="auto"/>
        <w:ind w:left="0" w:leftChars="0" w:right="0" w:rightChars="0" w:firstLine="126" w:firstLineChars="60"/>
        <w:jc w:val="left"/>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en-US" w:eastAsia="zh-CN" w:bidi="zh-CN"/>
        </w:rPr>
        <w:t>4、</w:t>
      </w:r>
      <w:r>
        <w:rPr>
          <w:rFonts w:hint="eastAsia" w:asciiTheme="minorEastAsia" w:hAnsiTheme="minorEastAsia" w:eastAsiaTheme="minorEastAsia" w:cstheme="minorEastAsia"/>
          <w:sz w:val="21"/>
          <w:szCs w:val="21"/>
          <w:lang w:val="zh-CN" w:eastAsia="zh-CN" w:bidi="zh-CN"/>
        </w:rPr>
        <w:t>食品及饮料行业：糖水、果汁、酿造、奶油等。</w:t>
      </w:r>
    </w:p>
    <w:p>
      <w:pPr>
        <w:pStyle w:val="2"/>
        <w:keepNext w:val="0"/>
        <w:keepLines w:val="0"/>
        <w:pageBreakBefore w:val="0"/>
        <w:widowControl w:val="0"/>
        <w:numPr>
          <w:ilvl w:val="0"/>
          <w:numId w:val="0"/>
        </w:numPr>
        <w:tabs>
          <w:tab w:val="left" w:pos="441"/>
        </w:tabs>
        <w:kinsoku/>
        <w:wordWrap/>
        <w:overflowPunct/>
        <w:topLinePunct w:val="0"/>
        <w:autoSpaceDE w:val="0"/>
        <w:autoSpaceDN w:val="0"/>
        <w:bidi w:val="0"/>
        <w:adjustRightInd/>
        <w:snapToGrid/>
        <w:spacing w:before="0" w:after="0" w:line="360" w:lineRule="auto"/>
        <w:ind w:left="0" w:leftChars="0" w:right="0" w:rightChars="0" w:firstLine="126" w:firstLineChars="60"/>
        <w:jc w:val="left"/>
        <w:textAlignment w:val="auto"/>
        <w:rPr>
          <w:rFonts w:hint="eastAsia" w:asciiTheme="minorEastAsia" w:hAnsiTheme="minorEastAsia" w:eastAsiaTheme="minorEastAsia" w:cstheme="minorEastAsia"/>
          <w:sz w:val="21"/>
          <w:szCs w:val="21"/>
          <w:lang w:val="en-US" w:eastAsia="zh-CN" w:bidi="zh-CN"/>
        </w:rPr>
      </w:pPr>
      <w:r>
        <w:rPr>
          <w:rFonts w:hint="eastAsia" w:asciiTheme="minorEastAsia" w:hAnsiTheme="minorEastAsia" w:eastAsiaTheme="minorEastAsia" w:cstheme="minorEastAsia"/>
          <w:sz w:val="21"/>
          <w:szCs w:val="21"/>
          <w:lang w:val="en-US" w:eastAsia="zh-CN" w:bidi="zh-CN"/>
        </w:rPr>
        <w:t>5、电池、电解液行业：硫酸、氢氧化锂等。</w:t>
      </w:r>
    </w:p>
    <w:p>
      <w:pPr>
        <w:pStyle w:val="2"/>
        <w:keepNext w:val="0"/>
        <w:keepLines w:val="0"/>
        <w:pageBreakBefore w:val="0"/>
        <w:widowControl w:val="0"/>
        <w:numPr>
          <w:ilvl w:val="0"/>
          <w:numId w:val="0"/>
        </w:numPr>
        <w:tabs>
          <w:tab w:val="left" w:pos="441"/>
        </w:tabs>
        <w:kinsoku/>
        <w:wordWrap/>
        <w:overflowPunct/>
        <w:topLinePunct w:val="0"/>
        <w:autoSpaceDE w:val="0"/>
        <w:autoSpaceDN w:val="0"/>
        <w:bidi w:val="0"/>
        <w:adjustRightInd/>
        <w:snapToGrid/>
        <w:spacing w:before="0" w:after="0" w:line="360" w:lineRule="auto"/>
        <w:ind w:left="0" w:leftChars="0" w:right="0" w:rightChars="0" w:firstLine="126" w:firstLineChars="60"/>
        <w:jc w:val="left"/>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en-US" w:eastAsia="zh-CN" w:bidi="zh-CN"/>
        </w:rPr>
        <w:t>6、</w:t>
      </w:r>
      <w:r>
        <w:rPr>
          <w:rFonts w:hint="eastAsia" w:asciiTheme="minorEastAsia" w:hAnsiTheme="minorEastAsia" w:eastAsiaTheme="minorEastAsia" w:cstheme="minorEastAsia"/>
          <w:sz w:val="21"/>
          <w:szCs w:val="21"/>
          <w:lang w:val="zh-CN" w:eastAsia="zh-CN" w:bidi="zh-CN"/>
        </w:rPr>
        <w:t>环保行业：脱硫（石灰浆、石膏浆）、脱硝（氨水、尿素）、废水处理mvr（酸、碱、盐回收）等。</w:t>
      </w:r>
    </w:p>
    <w:p>
      <w:pPr>
        <w:pStyle w:val="2"/>
        <w:keepNext w:val="0"/>
        <w:keepLines w:val="0"/>
        <w:pageBreakBefore w:val="0"/>
        <w:widowControl w:val="0"/>
        <w:numPr>
          <w:ilvl w:val="0"/>
          <w:numId w:val="2"/>
        </w:numPr>
        <w:tabs>
          <w:tab w:val="left" w:pos="441"/>
        </w:tabs>
        <w:kinsoku/>
        <w:wordWrap/>
        <w:overflowPunct/>
        <w:topLinePunct w:val="0"/>
        <w:autoSpaceDE w:val="0"/>
        <w:autoSpaceDN w:val="0"/>
        <w:bidi w:val="0"/>
        <w:adjustRightInd/>
        <w:snapToGrid/>
        <w:spacing w:before="0" w:beforeLines="20" w:after="0" w:afterLines="20" w:line="360" w:lineRule="auto"/>
        <w:ind w:left="244" w:leftChars="0" w:right="0" w:hanging="244" w:firstLineChars="0"/>
        <w:jc w:val="left"/>
        <w:textAlignment w:val="auto"/>
        <w:rPr>
          <w:rFonts w:hint="eastAsia"/>
          <w:b/>
          <w:bCs/>
          <w:color w:val="050101"/>
          <w:sz w:val="28"/>
          <w:szCs w:val="28"/>
          <w:lang w:val="en-US" w:eastAsia="zh-CN"/>
        </w:rPr>
      </w:pPr>
      <w:r>
        <w:rPr>
          <w:rFonts w:hint="eastAsia"/>
          <w:b/>
          <w:bCs/>
          <w:color w:val="050101"/>
          <w:sz w:val="28"/>
          <w:szCs w:val="28"/>
          <w:lang w:val="en-US" w:eastAsia="zh-CN"/>
        </w:rPr>
        <w:t>1.4 典型工况</w:t>
      </w:r>
    </w:p>
    <w:tbl>
      <w:tblPr>
        <w:tblStyle w:val="12"/>
        <w:tblW w:w="7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3"/>
        <w:gridCol w:w="4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7"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石油和石化工业</w:t>
            </w:r>
          </w:p>
        </w:tc>
        <w:tc>
          <w:tcPr>
            <w:tcW w:w="4305"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 界面检测 — 多油品输送管线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7"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化工行业</w:t>
            </w:r>
          </w:p>
        </w:tc>
        <w:tc>
          <w:tcPr>
            <w:tcW w:w="4305"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 酸碱盐的生产 — 质量管控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7"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酿酒业</w:t>
            </w:r>
            <w:r>
              <w:rPr>
                <w:rFonts w:hint="eastAsia" w:asciiTheme="minorEastAsia" w:hAnsiTheme="minorEastAsia" w:eastAsiaTheme="minorEastAsia" w:cstheme="minorEastAsia"/>
                <w:sz w:val="21"/>
                <w:szCs w:val="21"/>
                <w:lang w:val="zh-CN" w:eastAsia="zh-CN"/>
              </w:rPr>
              <w:tab/>
            </w:r>
          </w:p>
        </w:tc>
        <w:tc>
          <w:tcPr>
            <w:tcW w:w="4305"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 品质控制 — 连续在线检测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7"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有机和无机化学材料</w:t>
            </w:r>
          </w:p>
        </w:tc>
        <w:tc>
          <w:tcPr>
            <w:tcW w:w="4305"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 泄漏检测 — 使用盐水的地下贮罐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7"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制药行业</w:t>
            </w:r>
          </w:p>
        </w:tc>
        <w:tc>
          <w:tcPr>
            <w:tcW w:w="4305"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 中药浓缩、酒精回收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7"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电池行业</w:t>
            </w:r>
          </w:p>
        </w:tc>
        <w:tc>
          <w:tcPr>
            <w:tcW w:w="4305"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 氢氧化锂、 电解液、硫酸溶液浓度</w:t>
            </w:r>
          </w:p>
        </w:tc>
      </w:tr>
    </w:tbl>
    <w:p>
      <w:pPr>
        <w:pStyle w:val="6"/>
        <w:spacing w:before="29" w:line="240" w:lineRule="auto"/>
        <w:rPr>
          <w:color w:val="231916"/>
          <w:sz w:val="18"/>
          <w:szCs w:val="18"/>
        </w:rPr>
      </w:pPr>
    </w:p>
    <w:p>
      <w:pPr>
        <w:pStyle w:val="6"/>
        <w:spacing w:before="29" w:line="240" w:lineRule="auto"/>
        <w:rPr>
          <w:rFonts w:ascii="楷体"/>
        </w:rPr>
      </w:pPr>
      <w:r>
        <w:rPr>
          <w:rFonts w:ascii="楷体"/>
        </w:rPr>
        <mc:AlternateContent>
          <mc:Choice Requires="wpg">
            <w:drawing>
              <wp:inline distT="0" distB="0" distL="114300" distR="114300">
                <wp:extent cx="2110105" cy="323215"/>
                <wp:effectExtent l="0" t="0" r="4445" b="635"/>
                <wp:docPr id="28" name="组合 28"/>
                <wp:cNvGraphicFramePr/>
                <a:graphic xmlns:a="http://schemas.openxmlformats.org/drawingml/2006/main">
                  <a:graphicData uri="http://schemas.microsoft.com/office/word/2010/wordprocessingGroup">
                    <wpg:wgp>
                      <wpg:cNvGrpSpPr/>
                      <wpg:grpSpPr>
                        <a:xfrm>
                          <a:off x="0" y="0"/>
                          <a:ext cx="2110105" cy="323215"/>
                          <a:chOff x="0" y="0"/>
                          <a:chExt cx="3323" cy="434"/>
                        </a:xfrm>
                      </wpg:grpSpPr>
                      <wps:wsp>
                        <wps:cNvPr id="29" name="任意多边形 25"/>
                        <wps:cNvSpPr/>
                        <wps:spPr>
                          <a:xfrm>
                            <a:off x="0" y="0"/>
                            <a:ext cx="3323" cy="434"/>
                          </a:xfrm>
                          <a:custGeom>
                            <a:avLst/>
                            <a:gdLst/>
                            <a:ahLst/>
                            <a:cxnLst/>
                            <a:pathLst>
                              <a:path w="3323" h="434">
                                <a:moveTo>
                                  <a:pt x="3162" y="0"/>
                                </a:moveTo>
                                <a:lnTo>
                                  <a:pt x="0" y="0"/>
                                </a:lnTo>
                                <a:lnTo>
                                  <a:pt x="0" y="433"/>
                                </a:lnTo>
                                <a:lnTo>
                                  <a:pt x="3162" y="433"/>
                                </a:lnTo>
                                <a:lnTo>
                                  <a:pt x="3173" y="349"/>
                                </a:lnTo>
                                <a:lnTo>
                                  <a:pt x="3204" y="280"/>
                                </a:lnTo>
                                <a:lnTo>
                                  <a:pt x="3254" y="234"/>
                                </a:lnTo>
                                <a:lnTo>
                                  <a:pt x="3323" y="217"/>
                                </a:lnTo>
                                <a:lnTo>
                                  <a:pt x="3254" y="199"/>
                                </a:lnTo>
                                <a:lnTo>
                                  <a:pt x="3204" y="153"/>
                                </a:lnTo>
                                <a:lnTo>
                                  <a:pt x="3173" y="84"/>
                                </a:lnTo>
                                <a:lnTo>
                                  <a:pt x="3162" y="0"/>
                                </a:lnTo>
                                <a:close/>
                              </a:path>
                            </a:pathLst>
                          </a:custGeom>
                          <a:solidFill>
                            <a:srgbClr val="CCEAFA"/>
                          </a:solidFill>
                          <a:ln>
                            <a:noFill/>
                          </a:ln>
                        </wps:spPr>
                        <wps:bodyPr upright="1"/>
                      </wps:wsp>
                      <wps:wsp>
                        <wps:cNvPr id="30" name="文本框 26"/>
                        <wps:cNvSpPr txBox="1"/>
                        <wps:spPr>
                          <a:xfrm>
                            <a:off x="0" y="0"/>
                            <a:ext cx="3323" cy="434"/>
                          </a:xfrm>
                          <a:prstGeom prst="rect">
                            <a:avLst/>
                          </a:prstGeom>
                          <a:noFill/>
                          <a:ln>
                            <a:noFill/>
                          </a:ln>
                        </wps:spPr>
                        <wps:txbx>
                          <w:txbxContent>
                            <w:p>
                              <w:pPr>
                                <w:spacing w:before="63"/>
                                <w:ind w:left="97" w:right="0" w:firstLine="0"/>
                                <w:jc w:val="left"/>
                                <w:rPr>
                                  <w:rFonts w:hint="eastAsia" w:ascii="方正黑体简体" w:hAnsi="方正黑体简体" w:eastAsia="方正黑体简体" w:cs="方正黑体简体"/>
                                  <w:b/>
                                  <w:bCs/>
                                  <w:sz w:val="30"/>
                                  <w:szCs w:val="30"/>
                                  <w:lang w:eastAsia="zh-CN"/>
                                </w:rPr>
                              </w:pPr>
                              <w:r>
                                <w:rPr>
                                  <w:rFonts w:hint="eastAsia" w:ascii="方正黑体简体" w:hAnsi="方正黑体简体" w:eastAsia="方正黑体简体" w:cs="方正黑体简体"/>
                                  <w:b/>
                                  <w:bCs/>
                                  <w:color w:val="050101"/>
                                  <w:sz w:val="30"/>
                                  <w:szCs w:val="30"/>
                                  <w:lang w:eastAsia="zh-CN"/>
                                </w:rPr>
                                <w:t>二</w:t>
                              </w:r>
                              <w:r>
                                <w:rPr>
                                  <w:rFonts w:hint="eastAsia" w:ascii="方正黑体简体" w:hAnsi="方正黑体简体" w:eastAsia="方正黑体简体" w:cs="方正黑体简体"/>
                                  <w:b/>
                                  <w:bCs/>
                                  <w:color w:val="050101"/>
                                  <w:sz w:val="30"/>
                                  <w:szCs w:val="30"/>
                                </w:rPr>
                                <w:t>、产品</w:t>
                              </w:r>
                              <w:r>
                                <w:rPr>
                                  <w:rFonts w:hint="eastAsia" w:ascii="方正黑体简体" w:hAnsi="方正黑体简体" w:eastAsia="方正黑体简体" w:cs="方正黑体简体"/>
                                  <w:b/>
                                  <w:bCs/>
                                  <w:color w:val="050101"/>
                                  <w:sz w:val="30"/>
                                  <w:szCs w:val="30"/>
                                  <w:lang w:eastAsia="zh-CN"/>
                                </w:rPr>
                                <w:t>性能</w:t>
                              </w:r>
                            </w:p>
                          </w:txbxContent>
                        </wps:txbx>
                        <wps:bodyPr lIns="0" tIns="0" rIns="0" bIns="0" upright="1"/>
                      </wps:wsp>
                    </wpg:wgp>
                  </a:graphicData>
                </a:graphic>
              </wp:inline>
            </w:drawing>
          </mc:Choice>
          <mc:Fallback>
            <w:pict>
              <v:group id="_x0000_s1026" o:spid="_x0000_s1026" o:spt="203" style="height:25.45pt;width:166.15pt;" coordsize="3323,434" o:gfxdata="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qNfpdYAAAAEAQAADwAAAAAAAAABACAAAAAiAAAAZHJzL2Rvd25yZXYueG1s&#10;UEsBAhQAFAAAAAgAh07iQHX9HXoXAwAAWAgAAA4AAAAAAAAAAQAgAAAAJQEAAGRycy9lMm9Eb2Mu&#10;eG1sUEsFBgAAAAAGAAYAWQEAAK4GAAAAAA==&#10;">
                <o:lock v:ext="edit" aspectratio="f"/>
                <v:shape id="任意多边形 25" o:spid="_x0000_s1026" o:spt="100" style="position:absolute;left:0;top:0;height:434;width:3323;" fillcolor="#CCEAFA" filled="t" stroked="f" coordsize="3323,434" o:gfxdata="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xUWZvQAA&#10;ANsAAAAPAAAAAAAAAAEAIAAAACIAAABkcnMvZG93bnJldi54bWxQSwECFAAUAAAACACHTuJAMy8F&#10;njsAAAA5AAAAEAAAAAAAAAABACAAAAAMAQAAZHJzL3NoYXBleG1sLnhtbFBLBQYAAAAABgAGAFsB&#10;AAC2AwAAAAA=&#10;" path="m3162,0l0,0,0,433,3162,433,3173,349,3204,280,3254,234,3323,217,3254,199,3204,153,3173,84,3162,0xe">
                  <v:fill on="t" focussize="0,0"/>
                  <v:stroke on="f"/>
                  <v:imagedata o:title=""/>
                  <o:lock v:ext="edit" aspectratio="f"/>
                </v:shape>
                <v:shape id="文本框 26" o:spid="_x0000_s1026" o:spt="202" type="#_x0000_t202" style="position:absolute;left:0;top:0;height:434;width:3323;" filled="f" stroked="f" coordsize="21600,21600" o:gfxdata="UEsDBAoAAAAAAIdO4kAAAAAAAAAAAAAAAAAEAAAAZHJzL1BLAwQUAAAACACHTuJAQb+t2LoAAADb&#10;AAAADwAAAGRycy9kb3ducmV2LnhtbEVPy2oCMRTdF/yHcAvd1UQL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v63Y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63"/>
                          <w:ind w:left="97" w:right="0" w:firstLine="0"/>
                          <w:jc w:val="left"/>
                          <w:rPr>
                            <w:rFonts w:hint="eastAsia" w:ascii="方正黑体简体" w:hAnsi="方正黑体简体" w:eastAsia="方正黑体简体" w:cs="方正黑体简体"/>
                            <w:b/>
                            <w:bCs/>
                            <w:sz w:val="30"/>
                            <w:szCs w:val="30"/>
                            <w:lang w:eastAsia="zh-CN"/>
                          </w:rPr>
                        </w:pPr>
                        <w:r>
                          <w:rPr>
                            <w:rFonts w:hint="eastAsia" w:ascii="方正黑体简体" w:hAnsi="方正黑体简体" w:eastAsia="方正黑体简体" w:cs="方正黑体简体"/>
                            <w:b/>
                            <w:bCs/>
                            <w:color w:val="050101"/>
                            <w:sz w:val="30"/>
                            <w:szCs w:val="30"/>
                            <w:lang w:eastAsia="zh-CN"/>
                          </w:rPr>
                          <w:t>二</w:t>
                        </w:r>
                        <w:r>
                          <w:rPr>
                            <w:rFonts w:hint="eastAsia" w:ascii="方正黑体简体" w:hAnsi="方正黑体简体" w:eastAsia="方正黑体简体" w:cs="方正黑体简体"/>
                            <w:b/>
                            <w:bCs/>
                            <w:color w:val="050101"/>
                            <w:sz w:val="30"/>
                            <w:szCs w:val="30"/>
                          </w:rPr>
                          <w:t>、产品</w:t>
                        </w:r>
                        <w:r>
                          <w:rPr>
                            <w:rFonts w:hint="eastAsia" w:ascii="方正黑体简体" w:hAnsi="方正黑体简体" w:eastAsia="方正黑体简体" w:cs="方正黑体简体"/>
                            <w:b/>
                            <w:bCs/>
                            <w:color w:val="050101"/>
                            <w:sz w:val="30"/>
                            <w:szCs w:val="30"/>
                            <w:lang w:eastAsia="zh-CN"/>
                          </w:rPr>
                          <w:t>性能</w:t>
                        </w:r>
                      </w:p>
                    </w:txbxContent>
                  </v:textbox>
                </v:shape>
                <w10:wrap type="none"/>
                <w10:anchorlock/>
              </v:group>
            </w:pict>
          </mc:Fallback>
        </mc:AlternateContent>
      </w:r>
    </w:p>
    <w:p>
      <w:pPr>
        <w:pStyle w:val="6"/>
        <w:spacing w:before="29" w:line="240" w:lineRule="auto"/>
        <w:rPr>
          <w:rFonts w:ascii="楷体"/>
        </w:rPr>
      </w:pPr>
    </w:p>
    <w:tbl>
      <w:tblPr>
        <w:tblStyle w:val="12"/>
        <w:tblW w:w="71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6"/>
        <w:gridCol w:w="2175"/>
        <w:gridCol w:w="2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6"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精度</w:t>
            </w:r>
          </w:p>
        </w:tc>
        <w:tc>
          <w:tcPr>
            <w:tcW w:w="2175"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rPr>
              <w:t>±0.00</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lang w:val="zh-CN" w:eastAsia="zh-CN"/>
              </w:rPr>
              <w:t>g/cm</w:t>
            </w:r>
            <w:r>
              <w:rPr>
                <w:rFonts w:hint="eastAsia" w:asciiTheme="minorEastAsia" w:hAnsiTheme="minorEastAsia" w:eastAsiaTheme="minorEastAsia" w:cstheme="minorEastAsia"/>
                <w:sz w:val="21"/>
                <w:szCs w:val="21"/>
                <w:vertAlign w:val="superscript"/>
                <w:lang w:val="zh-CN" w:eastAsia="zh-CN"/>
              </w:rPr>
              <w:t>3</w:t>
            </w:r>
          </w:p>
        </w:tc>
        <w:tc>
          <w:tcPr>
            <w:tcW w:w="2113"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rPr>
              <w:t>±0.</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lang w:val="zh-CN"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6"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rPr>
              <w:t>工作范围</w:t>
            </w:r>
          </w:p>
        </w:tc>
        <w:tc>
          <w:tcPr>
            <w:tcW w:w="2175"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rPr>
              <w:t>0～</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lang w:val="zh-CN" w:eastAsia="zh-CN"/>
              </w:rPr>
              <w:t>g/cm</w:t>
            </w:r>
            <w:r>
              <w:rPr>
                <w:rFonts w:hint="eastAsia" w:asciiTheme="minorEastAsia" w:hAnsiTheme="minorEastAsia" w:eastAsiaTheme="minorEastAsia" w:cstheme="minorEastAsia"/>
                <w:sz w:val="21"/>
                <w:szCs w:val="21"/>
                <w:vertAlign w:val="superscript"/>
                <w:lang w:val="zh-CN" w:eastAsia="zh-CN"/>
              </w:rPr>
              <w:t>3</w:t>
            </w:r>
          </w:p>
        </w:tc>
        <w:tc>
          <w:tcPr>
            <w:tcW w:w="2113"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6"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rPr>
              <w:t>重复性</w:t>
            </w:r>
          </w:p>
        </w:tc>
        <w:tc>
          <w:tcPr>
            <w:tcW w:w="2175"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rPr>
              <w:t>±0.00</w:t>
            </w:r>
            <w:r>
              <w:rPr>
                <w:rFonts w:hint="eastAsia" w:asciiTheme="minorEastAsia" w:hAnsiTheme="minorEastAsia" w:eastAsiaTheme="minorEastAsia" w:cstheme="minorEastAsia"/>
                <w:sz w:val="21"/>
                <w:szCs w:val="21"/>
                <w:lang w:val="en-US" w:eastAsia="zh-CN"/>
              </w:rPr>
              <w:t>01</w:t>
            </w:r>
            <w:r>
              <w:rPr>
                <w:rFonts w:hint="eastAsia" w:asciiTheme="minorEastAsia" w:hAnsiTheme="minorEastAsia" w:eastAsiaTheme="minorEastAsia" w:cstheme="minorEastAsia"/>
                <w:sz w:val="21"/>
                <w:szCs w:val="21"/>
                <w:lang w:val="zh-CN" w:eastAsia="zh-CN"/>
              </w:rPr>
              <w:t>g/cm</w:t>
            </w:r>
            <w:r>
              <w:rPr>
                <w:rFonts w:hint="eastAsia" w:asciiTheme="minorEastAsia" w:hAnsiTheme="minorEastAsia" w:eastAsiaTheme="minorEastAsia" w:cstheme="minorEastAsia"/>
                <w:sz w:val="21"/>
                <w:szCs w:val="21"/>
                <w:vertAlign w:val="superscript"/>
                <w:lang w:val="zh-CN" w:eastAsia="zh-CN"/>
              </w:rPr>
              <w:t>3</w:t>
            </w:r>
          </w:p>
        </w:tc>
        <w:tc>
          <w:tcPr>
            <w:tcW w:w="2113"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6"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rPr>
              <w:t>过程温度影响（已校正）</w:t>
            </w:r>
          </w:p>
        </w:tc>
        <w:tc>
          <w:tcPr>
            <w:tcW w:w="2175"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rPr>
              <w:t>±0.000</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lang w:val="zh-CN" w:eastAsia="zh-CN"/>
              </w:rPr>
              <w:t>g/cm</w:t>
            </w:r>
            <w:r>
              <w:rPr>
                <w:rFonts w:hint="eastAsia" w:asciiTheme="minorEastAsia" w:hAnsiTheme="minorEastAsia" w:eastAsiaTheme="minorEastAsia" w:cstheme="minorEastAsia"/>
                <w:sz w:val="21"/>
                <w:szCs w:val="21"/>
                <w:vertAlign w:val="superscript"/>
                <w:lang w:val="zh-CN" w:eastAsia="zh-CN"/>
              </w:rPr>
              <w:t>3</w:t>
            </w:r>
          </w:p>
        </w:tc>
        <w:tc>
          <w:tcPr>
            <w:tcW w:w="2113"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rPr>
              <w:t>±0.</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vertAlign w:val="baseline"/>
                <w:lang w:val="en-US" w:eastAsia="zh-CN"/>
              </w:rPr>
              <w:t xml:space="preserve"> （每℃）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6"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rPr>
              <w:t>过程压力影响（已校正）</w:t>
            </w:r>
          </w:p>
        </w:tc>
        <w:tc>
          <w:tcPr>
            <w:tcW w:w="2175"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en-US" w:eastAsia="zh-CN"/>
              </w:rPr>
              <w:t>忽略不计</w:t>
            </w:r>
          </w:p>
        </w:tc>
        <w:tc>
          <w:tcPr>
            <w:tcW w:w="2113"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en-US" w:eastAsia="zh-CN"/>
              </w:rPr>
              <w:t>忽略不计</w:t>
            </w:r>
          </w:p>
        </w:tc>
      </w:tr>
    </w:tbl>
    <w:p>
      <w:pPr>
        <w:pStyle w:val="2"/>
        <w:keepNext w:val="0"/>
        <w:keepLines w:val="0"/>
        <w:pageBreakBefore w:val="0"/>
        <w:widowControl w:val="0"/>
        <w:numPr>
          <w:ilvl w:val="0"/>
          <w:numId w:val="0"/>
        </w:numPr>
        <w:tabs>
          <w:tab w:val="left" w:pos="441"/>
        </w:tabs>
        <w:kinsoku/>
        <w:wordWrap/>
        <w:overflowPunct/>
        <w:topLinePunct w:val="0"/>
        <w:autoSpaceDE w:val="0"/>
        <w:autoSpaceDN w:val="0"/>
        <w:bidi w:val="0"/>
        <w:adjustRightInd/>
        <w:snapToGrid/>
        <w:spacing w:before="0" w:beforeLines="100" w:after="0" w:line="360" w:lineRule="auto"/>
        <w:ind w:left="0" w:leftChars="0" w:right="0" w:rightChars="0" w:firstLine="126" w:firstLineChars="60"/>
        <w:jc w:val="left"/>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w:t>
      </w:r>
      <w:r>
        <w:rPr>
          <w:rFonts w:hint="eastAsia" w:asciiTheme="minorEastAsia" w:hAnsiTheme="minorEastAsia" w:eastAsiaTheme="minorEastAsia" w:cstheme="minorEastAsia"/>
          <w:sz w:val="21"/>
          <w:szCs w:val="21"/>
          <w:lang w:val="en-US" w:eastAsia="zh-CN" w:bidi="zh-CN"/>
        </w:rPr>
        <w:t>1</w:t>
      </w:r>
      <w:r>
        <w:rPr>
          <w:rFonts w:hint="eastAsia" w:asciiTheme="minorEastAsia" w:hAnsiTheme="minorEastAsia" w:eastAsiaTheme="minorEastAsia" w:cstheme="minorEastAsia"/>
          <w:sz w:val="21"/>
          <w:szCs w:val="21"/>
          <w:lang w:val="zh-CN" w:eastAsia="zh-CN" w:bidi="zh-CN"/>
        </w:rPr>
        <w:t>）上述精度适用于标定范围</w:t>
      </w:r>
      <w:r>
        <w:rPr>
          <w:rFonts w:hint="eastAsia" w:asciiTheme="minorEastAsia" w:hAnsiTheme="minorEastAsia" w:eastAsiaTheme="minorEastAsia" w:cstheme="minorEastAsia"/>
          <w:sz w:val="21"/>
          <w:szCs w:val="21"/>
          <w:lang w:val="en-US" w:eastAsia="zh-CN" w:bidi="zh-CN"/>
        </w:rPr>
        <w:t>0.8</w:t>
      </w:r>
      <w:r>
        <w:rPr>
          <w:rFonts w:hint="eastAsia" w:asciiTheme="minorEastAsia" w:hAnsiTheme="minorEastAsia" w:eastAsiaTheme="minorEastAsia" w:cstheme="minorEastAsia"/>
          <w:sz w:val="21"/>
          <w:szCs w:val="21"/>
          <w:lang w:val="zh-CN" w:eastAsia="zh-CN" w:bidi="zh-CN"/>
        </w:rPr>
        <w:t>–</w:t>
      </w:r>
      <w:r>
        <w:rPr>
          <w:rFonts w:hint="eastAsia" w:asciiTheme="minorEastAsia" w:hAnsiTheme="minorEastAsia" w:eastAsiaTheme="minorEastAsia" w:cstheme="minorEastAsia"/>
          <w:sz w:val="21"/>
          <w:szCs w:val="21"/>
          <w:lang w:val="en-US" w:eastAsia="zh-CN" w:bidi="zh-CN"/>
        </w:rPr>
        <w:t>1.5</w:t>
      </w:r>
      <w:r>
        <w:rPr>
          <w:rFonts w:hint="eastAsia" w:asciiTheme="minorEastAsia" w:hAnsiTheme="minorEastAsia" w:eastAsiaTheme="minorEastAsia" w:cstheme="minorEastAsia"/>
          <w:sz w:val="21"/>
          <w:szCs w:val="21"/>
          <w:lang w:val="zh-CN" w:eastAsia="zh-CN" w:bidi="zh-CN"/>
        </w:rPr>
        <w:t>g/cm</w:t>
      </w:r>
      <w:r>
        <w:rPr>
          <w:rFonts w:hint="eastAsia" w:asciiTheme="minorEastAsia" w:hAnsiTheme="minorEastAsia" w:eastAsiaTheme="minorEastAsia" w:cstheme="minorEastAsia"/>
          <w:sz w:val="21"/>
          <w:szCs w:val="21"/>
          <w:vertAlign w:val="superscript"/>
          <w:lang w:val="zh-CN" w:eastAsia="zh-CN" w:bidi="zh-CN"/>
        </w:rPr>
        <w:t>3</w:t>
      </w:r>
      <w:r>
        <w:rPr>
          <w:rFonts w:hint="eastAsia" w:asciiTheme="minorEastAsia" w:hAnsiTheme="minorEastAsia" w:eastAsiaTheme="minorEastAsia" w:cstheme="minorEastAsia"/>
          <w:sz w:val="21"/>
          <w:szCs w:val="21"/>
          <w:lang w:val="zh-CN" w:eastAsia="zh-CN" w:bidi="zh-CN"/>
        </w:rPr>
        <w:t>(</w:t>
      </w:r>
      <w:r>
        <w:rPr>
          <w:rFonts w:hint="eastAsia" w:asciiTheme="minorEastAsia" w:hAnsiTheme="minorEastAsia" w:eastAsiaTheme="minorEastAsia" w:cstheme="minorEastAsia"/>
          <w:sz w:val="21"/>
          <w:szCs w:val="21"/>
          <w:lang w:val="en-US" w:eastAsia="zh-CN" w:bidi="zh-CN"/>
        </w:rPr>
        <w:t>8</w:t>
      </w:r>
      <w:r>
        <w:rPr>
          <w:rFonts w:hint="eastAsia" w:asciiTheme="minorEastAsia" w:hAnsiTheme="minorEastAsia" w:eastAsiaTheme="minorEastAsia" w:cstheme="minorEastAsia"/>
          <w:sz w:val="21"/>
          <w:szCs w:val="21"/>
          <w:lang w:val="zh-CN" w:eastAsia="zh-CN" w:bidi="zh-CN"/>
        </w:rPr>
        <w:t>00﹣1500 kg/m</w:t>
      </w:r>
      <w:r>
        <w:rPr>
          <w:rFonts w:hint="eastAsia" w:asciiTheme="minorEastAsia" w:hAnsiTheme="minorEastAsia" w:eastAsiaTheme="minorEastAsia" w:cstheme="minorEastAsia"/>
          <w:sz w:val="21"/>
          <w:szCs w:val="21"/>
          <w:vertAlign w:val="superscript"/>
          <w:lang w:val="zh-CN" w:eastAsia="zh-CN" w:bidi="zh-CN"/>
        </w:rPr>
        <w:t>3</w:t>
      </w:r>
      <w:r>
        <w:rPr>
          <w:rFonts w:hint="eastAsia" w:asciiTheme="minorEastAsia" w:hAnsiTheme="minorEastAsia" w:eastAsiaTheme="minorEastAsia" w:cstheme="minorEastAsia"/>
          <w:sz w:val="21"/>
          <w:szCs w:val="21"/>
          <w:lang w:val="zh-CN" w:eastAsia="zh-CN" w:bidi="zh-CN"/>
        </w:rPr>
        <w:t>)。</w:t>
      </w:r>
    </w:p>
    <w:p>
      <w:pPr>
        <w:pStyle w:val="2"/>
        <w:keepNext w:val="0"/>
        <w:keepLines w:val="0"/>
        <w:pageBreakBefore w:val="0"/>
        <w:widowControl w:val="0"/>
        <w:numPr>
          <w:ilvl w:val="0"/>
          <w:numId w:val="0"/>
        </w:numPr>
        <w:tabs>
          <w:tab w:val="left" w:pos="441"/>
        </w:tabs>
        <w:kinsoku/>
        <w:wordWrap/>
        <w:overflowPunct/>
        <w:topLinePunct w:val="0"/>
        <w:autoSpaceDE w:val="0"/>
        <w:autoSpaceDN w:val="0"/>
        <w:bidi w:val="0"/>
        <w:adjustRightInd/>
        <w:snapToGrid/>
        <w:spacing w:before="0" w:after="0" w:line="360" w:lineRule="auto"/>
        <w:ind w:left="0" w:leftChars="0" w:right="0" w:rightChars="0" w:firstLine="126" w:firstLineChars="60"/>
        <w:jc w:val="left"/>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w:t>
      </w:r>
      <w:r>
        <w:rPr>
          <w:rFonts w:hint="eastAsia" w:asciiTheme="minorEastAsia" w:hAnsiTheme="minorEastAsia" w:eastAsiaTheme="minorEastAsia" w:cstheme="minorEastAsia"/>
          <w:sz w:val="21"/>
          <w:szCs w:val="21"/>
          <w:lang w:val="en-US" w:eastAsia="zh-CN" w:bidi="zh-CN"/>
        </w:rPr>
        <w:t>2</w:t>
      </w:r>
      <w:r>
        <w:rPr>
          <w:rFonts w:hint="eastAsia" w:asciiTheme="minorEastAsia" w:hAnsiTheme="minorEastAsia" w:eastAsiaTheme="minorEastAsia" w:cstheme="minorEastAsia"/>
          <w:sz w:val="21"/>
          <w:szCs w:val="21"/>
          <w:lang w:val="zh-CN" w:eastAsia="zh-CN" w:bidi="zh-CN"/>
        </w:rPr>
        <w:t>）液体的粘度最大可达</w:t>
      </w:r>
      <w:r>
        <w:rPr>
          <w:rFonts w:hint="eastAsia" w:asciiTheme="minorEastAsia" w:hAnsiTheme="minorEastAsia" w:eastAsiaTheme="minorEastAsia" w:cstheme="minorEastAsia"/>
          <w:sz w:val="21"/>
          <w:szCs w:val="21"/>
          <w:lang w:val="en-US" w:eastAsia="zh-CN" w:bidi="zh-CN"/>
        </w:rPr>
        <w:t>2</w:t>
      </w:r>
      <w:r>
        <w:rPr>
          <w:rFonts w:hint="eastAsia" w:asciiTheme="minorEastAsia" w:hAnsiTheme="minorEastAsia" w:eastAsiaTheme="minorEastAsia" w:cstheme="minorEastAsia"/>
          <w:sz w:val="21"/>
          <w:szCs w:val="21"/>
          <w:lang w:val="zh-CN" w:eastAsia="zh-CN" w:bidi="zh-CN"/>
        </w:rPr>
        <w:t>000cP。</w:t>
      </w:r>
    </w:p>
    <w:p>
      <w:pPr>
        <w:pStyle w:val="2"/>
        <w:keepNext w:val="0"/>
        <w:keepLines w:val="0"/>
        <w:pageBreakBefore w:val="0"/>
        <w:widowControl w:val="0"/>
        <w:numPr>
          <w:ilvl w:val="0"/>
          <w:numId w:val="0"/>
        </w:numPr>
        <w:tabs>
          <w:tab w:val="left" w:pos="441"/>
        </w:tabs>
        <w:kinsoku/>
        <w:wordWrap/>
        <w:overflowPunct/>
        <w:topLinePunct w:val="0"/>
        <w:autoSpaceDE w:val="0"/>
        <w:autoSpaceDN w:val="0"/>
        <w:bidi w:val="0"/>
        <w:adjustRightInd/>
        <w:snapToGrid/>
        <w:spacing w:before="0" w:after="0" w:line="360" w:lineRule="auto"/>
        <w:ind w:left="0" w:leftChars="0" w:right="0" w:rightChars="0" w:firstLine="126" w:firstLineChars="60"/>
        <w:jc w:val="left"/>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w:t>
      </w:r>
      <w:r>
        <w:rPr>
          <w:rFonts w:hint="eastAsia" w:asciiTheme="minorEastAsia" w:hAnsiTheme="minorEastAsia" w:eastAsiaTheme="minorEastAsia" w:cstheme="minorEastAsia"/>
          <w:sz w:val="21"/>
          <w:szCs w:val="21"/>
          <w:lang w:val="en-US" w:eastAsia="zh-CN" w:bidi="zh-CN"/>
        </w:rPr>
        <w:t>3</w:t>
      </w:r>
      <w:r>
        <w:rPr>
          <w:rFonts w:hint="eastAsia" w:asciiTheme="minorEastAsia" w:hAnsiTheme="minorEastAsia" w:eastAsiaTheme="minorEastAsia" w:cstheme="minorEastAsia"/>
          <w:sz w:val="21"/>
          <w:szCs w:val="21"/>
          <w:lang w:val="zh-CN" w:eastAsia="zh-CN" w:bidi="zh-CN"/>
        </w:rPr>
        <w:t>）温度影响指的是因过程流体温度偏离工厂标定温度而引起的最大测量偏差。</w:t>
      </w:r>
    </w:p>
    <w:p>
      <w:pPr>
        <w:pStyle w:val="2"/>
        <w:keepNext w:val="0"/>
        <w:keepLines w:val="0"/>
        <w:pageBreakBefore w:val="0"/>
        <w:widowControl w:val="0"/>
        <w:numPr>
          <w:ilvl w:val="0"/>
          <w:numId w:val="0"/>
        </w:numPr>
        <w:tabs>
          <w:tab w:val="left" w:pos="441"/>
        </w:tabs>
        <w:kinsoku/>
        <w:wordWrap/>
        <w:overflowPunct/>
        <w:topLinePunct w:val="0"/>
        <w:autoSpaceDE w:val="0"/>
        <w:autoSpaceDN w:val="0"/>
        <w:bidi w:val="0"/>
        <w:adjustRightInd/>
        <w:snapToGrid/>
        <w:spacing w:before="0" w:after="0" w:line="360" w:lineRule="auto"/>
        <w:ind w:left="0" w:leftChars="0" w:right="0" w:rightChars="0" w:firstLine="126" w:firstLineChars="60"/>
        <w:jc w:val="left"/>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w:t>
      </w:r>
      <w:r>
        <w:rPr>
          <w:rFonts w:hint="eastAsia" w:asciiTheme="minorEastAsia" w:hAnsiTheme="minorEastAsia" w:eastAsiaTheme="minorEastAsia" w:cstheme="minorEastAsia"/>
          <w:sz w:val="21"/>
          <w:szCs w:val="21"/>
          <w:lang w:val="en-US" w:eastAsia="zh-CN" w:bidi="zh-CN"/>
        </w:rPr>
        <w:t>4</w:t>
      </w:r>
      <w:r>
        <w:rPr>
          <w:rFonts w:hint="eastAsia" w:asciiTheme="minorEastAsia" w:hAnsiTheme="minorEastAsia" w:eastAsiaTheme="minorEastAsia" w:cstheme="minorEastAsia"/>
          <w:sz w:val="21"/>
          <w:szCs w:val="21"/>
          <w:lang w:val="zh-CN" w:eastAsia="zh-CN" w:bidi="zh-CN"/>
        </w:rPr>
        <w:t>）压力影响定义为：由于过程压力偏离标定压力而引起的传感器流量和密度敏感度的变化。</w:t>
      </w:r>
    </w:p>
    <w:p>
      <w:pPr>
        <w:rPr>
          <w:rFonts w:ascii="楷体"/>
        </w:rPr>
      </w:pPr>
      <w:r>
        <w:rPr>
          <w:rFonts w:ascii="楷体"/>
        </w:rPr>
        <mc:AlternateContent>
          <mc:Choice Requires="wpg">
            <w:drawing>
              <wp:inline distT="0" distB="0" distL="114300" distR="114300">
                <wp:extent cx="2110105" cy="323215"/>
                <wp:effectExtent l="0" t="0" r="4445" b="635"/>
                <wp:docPr id="35" name="组合 35"/>
                <wp:cNvGraphicFramePr/>
                <a:graphic xmlns:a="http://schemas.openxmlformats.org/drawingml/2006/main">
                  <a:graphicData uri="http://schemas.microsoft.com/office/word/2010/wordprocessingGroup">
                    <wpg:wgp>
                      <wpg:cNvGrpSpPr/>
                      <wpg:grpSpPr>
                        <a:xfrm>
                          <a:off x="0" y="0"/>
                          <a:ext cx="2110105" cy="323215"/>
                          <a:chOff x="0" y="0"/>
                          <a:chExt cx="3323" cy="434"/>
                        </a:xfrm>
                      </wpg:grpSpPr>
                      <wps:wsp>
                        <wps:cNvPr id="58" name="任意多边形 25"/>
                        <wps:cNvSpPr/>
                        <wps:spPr>
                          <a:xfrm>
                            <a:off x="0" y="0"/>
                            <a:ext cx="3323" cy="434"/>
                          </a:xfrm>
                          <a:custGeom>
                            <a:avLst/>
                            <a:gdLst/>
                            <a:ahLst/>
                            <a:cxnLst/>
                            <a:pathLst>
                              <a:path w="3323" h="434">
                                <a:moveTo>
                                  <a:pt x="3162" y="0"/>
                                </a:moveTo>
                                <a:lnTo>
                                  <a:pt x="0" y="0"/>
                                </a:lnTo>
                                <a:lnTo>
                                  <a:pt x="0" y="433"/>
                                </a:lnTo>
                                <a:lnTo>
                                  <a:pt x="3162" y="433"/>
                                </a:lnTo>
                                <a:lnTo>
                                  <a:pt x="3173" y="349"/>
                                </a:lnTo>
                                <a:lnTo>
                                  <a:pt x="3204" y="280"/>
                                </a:lnTo>
                                <a:lnTo>
                                  <a:pt x="3254" y="234"/>
                                </a:lnTo>
                                <a:lnTo>
                                  <a:pt x="3323" y="217"/>
                                </a:lnTo>
                                <a:lnTo>
                                  <a:pt x="3254" y="199"/>
                                </a:lnTo>
                                <a:lnTo>
                                  <a:pt x="3204" y="153"/>
                                </a:lnTo>
                                <a:lnTo>
                                  <a:pt x="3173" y="84"/>
                                </a:lnTo>
                                <a:lnTo>
                                  <a:pt x="3162" y="0"/>
                                </a:lnTo>
                                <a:close/>
                              </a:path>
                            </a:pathLst>
                          </a:custGeom>
                          <a:solidFill>
                            <a:srgbClr val="CCEAFA"/>
                          </a:solidFill>
                          <a:ln>
                            <a:noFill/>
                          </a:ln>
                        </wps:spPr>
                        <wps:bodyPr upright="1"/>
                      </wps:wsp>
                      <wps:wsp>
                        <wps:cNvPr id="67" name="文本框 26"/>
                        <wps:cNvSpPr txBox="1"/>
                        <wps:spPr>
                          <a:xfrm>
                            <a:off x="0" y="0"/>
                            <a:ext cx="3323" cy="434"/>
                          </a:xfrm>
                          <a:prstGeom prst="rect">
                            <a:avLst/>
                          </a:prstGeom>
                          <a:noFill/>
                          <a:ln>
                            <a:noFill/>
                          </a:ln>
                        </wps:spPr>
                        <wps:txbx>
                          <w:txbxContent>
                            <w:p>
                              <w:pPr>
                                <w:spacing w:before="63"/>
                                <w:ind w:left="97" w:right="0" w:firstLine="0"/>
                                <w:jc w:val="left"/>
                                <w:rPr>
                                  <w:rFonts w:hint="eastAsia" w:ascii="方正黑体简体" w:hAnsi="方正黑体简体" w:eastAsia="方正黑体简体" w:cs="方正黑体简体"/>
                                  <w:b/>
                                  <w:bCs/>
                                  <w:sz w:val="30"/>
                                  <w:szCs w:val="30"/>
                                  <w:lang w:eastAsia="zh-CN"/>
                                </w:rPr>
                              </w:pPr>
                              <w:r>
                                <w:rPr>
                                  <w:rFonts w:hint="eastAsia" w:ascii="方正黑体简体" w:hAnsi="方正黑体简体" w:eastAsia="方正黑体简体" w:cs="方正黑体简体"/>
                                  <w:b/>
                                  <w:bCs/>
                                  <w:color w:val="050101"/>
                                  <w:sz w:val="30"/>
                                  <w:szCs w:val="30"/>
                                  <w:lang w:eastAsia="zh-CN"/>
                                </w:rPr>
                                <w:t>三</w:t>
                              </w:r>
                              <w:r>
                                <w:rPr>
                                  <w:rFonts w:hint="eastAsia" w:ascii="方正黑体简体" w:hAnsi="方正黑体简体" w:eastAsia="方正黑体简体" w:cs="方正黑体简体"/>
                                  <w:b/>
                                  <w:bCs/>
                                  <w:color w:val="050101"/>
                                  <w:sz w:val="30"/>
                                  <w:szCs w:val="30"/>
                                </w:rPr>
                                <w:t>、</w:t>
                              </w:r>
                              <w:r>
                                <w:rPr>
                                  <w:rFonts w:hint="eastAsia" w:ascii="方正黑体简体" w:hAnsi="方正黑体简体" w:eastAsia="方正黑体简体" w:cs="方正黑体简体"/>
                                  <w:b/>
                                  <w:bCs/>
                                  <w:color w:val="050101"/>
                                  <w:sz w:val="30"/>
                                  <w:szCs w:val="30"/>
                                  <w:lang w:eastAsia="zh-CN"/>
                                </w:rPr>
                                <w:t>温度规格</w:t>
                              </w:r>
                            </w:p>
                          </w:txbxContent>
                        </wps:txbx>
                        <wps:bodyPr lIns="0" tIns="0" rIns="0" bIns="0" upright="1"/>
                      </wps:wsp>
                    </wpg:wgp>
                  </a:graphicData>
                </a:graphic>
              </wp:inline>
            </w:drawing>
          </mc:Choice>
          <mc:Fallback>
            <w:pict>
              <v:group id="_x0000_s1026" o:spid="_x0000_s1026" o:spt="203" style="height:25.45pt;width:166.15pt;" coordsize="3323,434" o:gfxdata="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P6jX6XWAAAABAEAAA8AAAAAAAAAAQAgAAAAIgAAAGRycy9kb3ducmV2Lnht&#10;bFBLAQIUABQAAAAIAIdO4kAxa4a6GAMAAFgIAAAOAAAAAAAAAAEAIAAAACUBAABkcnMvZTJvRG9j&#10;LnhtbFBLBQYAAAAABgAGAFkBAACvBgAAAAA=&#10;">
                <o:lock v:ext="edit" aspectratio="f"/>
                <v:shape id="任意多边形 25" o:spid="_x0000_s1026" o:spt="100" style="position:absolute;left:0;top:0;height:434;width:3323;" fillcolor="#CCEAFA" filled="t" stroked="f" coordsize="3323,434" o:gfxdata="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Tf7sAAADb&#10;AAAADwAAAAAAAAABACAAAAAiAAAAZHJzL2Rvd25yZXYueG1sUEsBAhQAFAAAAAgAh07iQDMvBZ47&#10;AAAAOQAAABAAAAAAAAAAAQAgAAAACgEAAGRycy9zaGFwZXhtbC54bWxQSwUGAAAAAAYABgBbAQAA&#10;tAMAAAAA&#10;" path="m3162,0l0,0,0,433,3162,433,3173,349,3204,280,3254,234,3323,217,3254,199,3204,153,3173,84,3162,0xe">
                  <v:fill on="t" focussize="0,0"/>
                  <v:stroke on="f"/>
                  <v:imagedata o:title=""/>
                  <o:lock v:ext="edit" aspectratio="f"/>
                </v:shape>
                <v:shape id="文本框 26" o:spid="_x0000_s1026" o:spt="202" type="#_x0000_t202" style="position:absolute;left:0;top:0;height:434;width:3323;" filled="f" stroked="f" coordsize="21600,21600" o:gfxdata="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Ua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63"/>
                          <w:ind w:left="97" w:right="0" w:firstLine="0"/>
                          <w:jc w:val="left"/>
                          <w:rPr>
                            <w:rFonts w:hint="eastAsia" w:ascii="方正黑体简体" w:hAnsi="方正黑体简体" w:eastAsia="方正黑体简体" w:cs="方正黑体简体"/>
                            <w:b/>
                            <w:bCs/>
                            <w:sz w:val="30"/>
                            <w:szCs w:val="30"/>
                            <w:lang w:eastAsia="zh-CN"/>
                          </w:rPr>
                        </w:pPr>
                        <w:r>
                          <w:rPr>
                            <w:rFonts w:hint="eastAsia" w:ascii="方正黑体简体" w:hAnsi="方正黑体简体" w:eastAsia="方正黑体简体" w:cs="方正黑体简体"/>
                            <w:b/>
                            <w:bCs/>
                            <w:color w:val="050101"/>
                            <w:sz w:val="30"/>
                            <w:szCs w:val="30"/>
                            <w:lang w:eastAsia="zh-CN"/>
                          </w:rPr>
                          <w:t>三</w:t>
                        </w:r>
                        <w:r>
                          <w:rPr>
                            <w:rFonts w:hint="eastAsia" w:ascii="方正黑体简体" w:hAnsi="方正黑体简体" w:eastAsia="方正黑体简体" w:cs="方正黑体简体"/>
                            <w:b/>
                            <w:bCs/>
                            <w:color w:val="050101"/>
                            <w:sz w:val="30"/>
                            <w:szCs w:val="30"/>
                          </w:rPr>
                          <w:t>、</w:t>
                        </w:r>
                        <w:r>
                          <w:rPr>
                            <w:rFonts w:hint="eastAsia" w:ascii="方正黑体简体" w:hAnsi="方正黑体简体" w:eastAsia="方正黑体简体" w:cs="方正黑体简体"/>
                            <w:b/>
                            <w:bCs/>
                            <w:color w:val="050101"/>
                            <w:sz w:val="30"/>
                            <w:szCs w:val="30"/>
                            <w:lang w:eastAsia="zh-CN"/>
                          </w:rPr>
                          <w:t>温度规格</w:t>
                        </w:r>
                      </w:p>
                    </w:txbxContent>
                  </v:textbox>
                </v:shape>
                <w10:wrap type="none"/>
                <w10:anchorlock/>
              </v:group>
            </w:pict>
          </mc:Fallback>
        </mc:AlternateContent>
      </w:r>
    </w:p>
    <w:p>
      <w:pPr>
        <w:rPr>
          <w:rFonts w:ascii="楷体"/>
        </w:rPr>
      </w:pPr>
    </w:p>
    <w:tbl>
      <w:tblPr>
        <w:tblStyle w:val="12"/>
        <w:tblW w:w="7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0"/>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0"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rPr>
              <w:t>过程温度</w:t>
            </w:r>
          </w:p>
        </w:tc>
        <w:tc>
          <w:tcPr>
            <w:tcW w:w="3600"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标准：–</w:t>
            </w:r>
            <w:r>
              <w:rPr>
                <w:rFonts w:hint="eastAsia" w:asciiTheme="minorEastAsia" w:hAnsiTheme="minorEastAsia" w:eastAsiaTheme="minorEastAsia" w:cstheme="minorEastAsia"/>
                <w:sz w:val="21"/>
                <w:szCs w:val="21"/>
                <w:lang w:val="en-US" w:eastAsia="zh-CN"/>
              </w:rPr>
              <w:t>25</w:t>
            </w:r>
            <w:r>
              <w:rPr>
                <w:rFonts w:hint="eastAsia" w:asciiTheme="minorEastAsia" w:hAnsiTheme="minorEastAsia" w:eastAsiaTheme="minorEastAsia" w:cstheme="minorEastAsia"/>
                <w:sz w:val="21"/>
                <w:szCs w:val="21"/>
                <w:lang w:val="zh-CN" w:eastAsia="zh-CN"/>
              </w:rPr>
              <w:t>℃～+</w:t>
            </w:r>
            <w:r>
              <w:rPr>
                <w:rFonts w:hint="eastAsia" w:asciiTheme="minorEastAsia" w:hAnsiTheme="minorEastAsia" w:eastAsiaTheme="minorEastAsia" w:cstheme="minorEastAsia"/>
                <w:sz w:val="21"/>
                <w:szCs w:val="21"/>
                <w:lang w:val="en-US" w:eastAsia="zh-CN"/>
              </w:rPr>
              <w:t>12</w:t>
            </w:r>
            <w:r>
              <w:rPr>
                <w:rFonts w:hint="eastAsia" w:asciiTheme="minorEastAsia" w:hAnsiTheme="minorEastAsia" w:eastAsiaTheme="minorEastAsia" w:cstheme="minorEastAsia"/>
                <w:sz w:val="21"/>
                <w:szCs w:val="21"/>
                <w:lang w:val="zh-CN" w:eastAsia="zh-CN"/>
              </w:rPr>
              <w:t>0℃</w:t>
            </w:r>
          </w:p>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en-US" w:eastAsia="zh-CN"/>
              </w:rPr>
              <w:t>订制：</w:t>
            </w:r>
            <w:r>
              <w:rPr>
                <w:rFonts w:hint="eastAsia" w:asciiTheme="minorEastAsia" w:hAnsiTheme="minorEastAsia" w:eastAsiaTheme="minorEastAsia" w:cstheme="minorEastAsia"/>
                <w:sz w:val="21"/>
                <w:szCs w:val="21"/>
                <w:lang w:val="zh-CN" w:eastAsia="zh-CN"/>
              </w:rPr>
              <w:t>–</w:t>
            </w:r>
            <w:r>
              <w:rPr>
                <w:rFonts w:hint="eastAsia" w:asciiTheme="minorEastAsia" w:hAnsiTheme="minorEastAsia" w:eastAsiaTheme="minorEastAsia" w:cstheme="minorEastAsia"/>
                <w:sz w:val="21"/>
                <w:szCs w:val="21"/>
                <w:lang w:val="en-US" w:eastAsia="zh-CN"/>
              </w:rPr>
              <w:t>25</w:t>
            </w:r>
            <w:r>
              <w:rPr>
                <w:rFonts w:hint="eastAsia" w:asciiTheme="minorEastAsia" w:hAnsiTheme="minorEastAsia" w:eastAsiaTheme="minorEastAsia" w:cstheme="minorEastAsia"/>
                <w:sz w:val="21"/>
                <w:szCs w:val="21"/>
                <w:lang w:val="zh-CN" w:eastAsia="zh-CN"/>
              </w:rPr>
              <w:t>℃～+</w:t>
            </w:r>
            <w:r>
              <w:rPr>
                <w:rFonts w:hint="eastAsia" w:asciiTheme="minorEastAsia" w:hAnsiTheme="minorEastAsia" w:eastAsiaTheme="minorEastAsia" w:cstheme="minorEastAsia"/>
                <w:sz w:val="21"/>
                <w:szCs w:val="21"/>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0"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rPr>
              <w:t>环境温度</w:t>
            </w:r>
          </w:p>
        </w:tc>
        <w:tc>
          <w:tcPr>
            <w:tcW w:w="3600"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rPr>
              <w:t>–</w:t>
            </w:r>
            <w:r>
              <w:rPr>
                <w:rFonts w:hint="eastAsia" w:asciiTheme="minorEastAsia" w:hAnsiTheme="minorEastAsia" w:eastAsiaTheme="minorEastAsia" w:cstheme="minorEastAsia"/>
                <w:sz w:val="21"/>
                <w:szCs w:val="21"/>
                <w:lang w:val="en-US" w:eastAsia="zh-CN"/>
              </w:rPr>
              <w:t>25</w:t>
            </w:r>
            <w:r>
              <w:rPr>
                <w:rFonts w:hint="eastAsia" w:asciiTheme="minorEastAsia" w:hAnsiTheme="minorEastAsia" w:eastAsiaTheme="minorEastAsia" w:cstheme="minorEastAsia"/>
                <w:sz w:val="21"/>
                <w:szCs w:val="21"/>
                <w:lang w:val="zh-CN"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0"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rPr>
              <w:t>温度系数</w:t>
            </w:r>
          </w:p>
        </w:tc>
        <w:tc>
          <w:tcPr>
            <w:tcW w:w="3600"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en-US" w:eastAsia="zh-CN"/>
              </w:rPr>
              <w:t>20ppm/℃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0"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rPr>
              <w:t>内置温度传感器</w:t>
            </w:r>
          </w:p>
        </w:tc>
        <w:tc>
          <w:tcPr>
            <w:tcW w:w="3600"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rPr>
              <w:t>温度芯片</w:t>
            </w:r>
          </w:p>
        </w:tc>
      </w:tr>
    </w:tbl>
    <w:p>
      <w:pPr>
        <w:pStyle w:val="6"/>
      </w:pPr>
    </w:p>
    <w:p>
      <w:pPr>
        <w:pStyle w:val="6"/>
        <w:ind w:left="225"/>
      </w:pPr>
      <w:r>
        <w:rPr>
          <w:rFonts w:ascii="楷体"/>
        </w:rPr>
        <mc:AlternateContent>
          <mc:Choice Requires="wpg">
            <w:drawing>
              <wp:anchor distT="0" distB="0" distL="114300" distR="114300" simplePos="0" relativeHeight="251660288" behindDoc="0" locked="0" layoutInCell="1" allowOverlap="1">
                <wp:simplePos x="0" y="0"/>
                <wp:positionH relativeFrom="column">
                  <wp:posOffset>0</wp:posOffset>
                </wp:positionH>
                <wp:positionV relativeFrom="paragraph">
                  <wp:posOffset>15875</wp:posOffset>
                </wp:positionV>
                <wp:extent cx="2110105" cy="323215"/>
                <wp:effectExtent l="0" t="0" r="4445" b="635"/>
                <wp:wrapTopAndBottom/>
                <wp:docPr id="69" name="组合 69"/>
                <wp:cNvGraphicFramePr/>
                <a:graphic xmlns:a="http://schemas.openxmlformats.org/drawingml/2006/main">
                  <a:graphicData uri="http://schemas.microsoft.com/office/word/2010/wordprocessingGroup">
                    <wpg:wgp>
                      <wpg:cNvGrpSpPr/>
                      <wpg:grpSpPr>
                        <a:xfrm>
                          <a:off x="0" y="0"/>
                          <a:ext cx="2110105" cy="323215"/>
                          <a:chOff x="0" y="0"/>
                          <a:chExt cx="3323" cy="434"/>
                        </a:xfrm>
                      </wpg:grpSpPr>
                      <wps:wsp>
                        <wps:cNvPr id="70" name="任意多边形 25"/>
                        <wps:cNvSpPr/>
                        <wps:spPr>
                          <a:xfrm>
                            <a:off x="0" y="0"/>
                            <a:ext cx="3323" cy="434"/>
                          </a:xfrm>
                          <a:custGeom>
                            <a:avLst/>
                            <a:gdLst/>
                            <a:ahLst/>
                            <a:cxnLst/>
                            <a:pathLst>
                              <a:path w="3323" h="434">
                                <a:moveTo>
                                  <a:pt x="3162" y="0"/>
                                </a:moveTo>
                                <a:lnTo>
                                  <a:pt x="0" y="0"/>
                                </a:lnTo>
                                <a:lnTo>
                                  <a:pt x="0" y="433"/>
                                </a:lnTo>
                                <a:lnTo>
                                  <a:pt x="3162" y="433"/>
                                </a:lnTo>
                                <a:lnTo>
                                  <a:pt x="3173" y="349"/>
                                </a:lnTo>
                                <a:lnTo>
                                  <a:pt x="3204" y="280"/>
                                </a:lnTo>
                                <a:lnTo>
                                  <a:pt x="3254" y="234"/>
                                </a:lnTo>
                                <a:lnTo>
                                  <a:pt x="3323" y="217"/>
                                </a:lnTo>
                                <a:lnTo>
                                  <a:pt x="3254" y="199"/>
                                </a:lnTo>
                                <a:lnTo>
                                  <a:pt x="3204" y="153"/>
                                </a:lnTo>
                                <a:lnTo>
                                  <a:pt x="3173" y="84"/>
                                </a:lnTo>
                                <a:lnTo>
                                  <a:pt x="3162" y="0"/>
                                </a:lnTo>
                                <a:close/>
                              </a:path>
                            </a:pathLst>
                          </a:custGeom>
                          <a:solidFill>
                            <a:srgbClr val="CCEAFA"/>
                          </a:solidFill>
                          <a:ln>
                            <a:noFill/>
                          </a:ln>
                        </wps:spPr>
                        <wps:bodyPr upright="1"/>
                      </wps:wsp>
                      <wps:wsp>
                        <wps:cNvPr id="84" name="文本框 26"/>
                        <wps:cNvSpPr txBox="1"/>
                        <wps:spPr>
                          <a:xfrm>
                            <a:off x="0" y="0"/>
                            <a:ext cx="3323" cy="434"/>
                          </a:xfrm>
                          <a:prstGeom prst="rect">
                            <a:avLst/>
                          </a:prstGeom>
                          <a:noFill/>
                          <a:ln>
                            <a:noFill/>
                          </a:ln>
                        </wps:spPr>
                        <wps:txbx>
                          <w:txbxContent>
                            <w:p>
                              <w:pPr>
                                <w:spacing w:before="63"/>
                                <w:ind w:left="97" w:right="0" w:firstLine="0"/>
                                <w:jc w:val="left"/>
                                <w:rPr>
                                  <w:rFonts w:hint="eastAsia" w:ascii="方正黑体简体" w:hAnsi="方正黑体简体" w:eastAsia="方正黑体简体" w:cs="方正黑体简体"/>
                                  <w:b/>
                                  <w:bCs/>
                                  <w:sz w:val="30"/>
                                  <w:szCs w:val="30"/>
                                  <w:lang w:eastAsia="zh-CN"/>
                                </w:rPr>
                              </w:pPr>
                              <w:r>
                                <w:rPr>
                                  <w:rFonts w:hint="eastAsia" w:ascii="方正黑体简体" w:hAnsi="方正黑体简体" w:eastAsia="方正黑体简体" w:cs="方正黑体简体"/>
                                  <w:b/>
                                  <w:bCs/>
                                  <w:color w:val="050101"/>
                                  <w:sz w:val="30"/>
                                  <w:szCs w:val="30"/>
                                  <w:lang w:eastAsia="zh-CN"/>
                                </w:rPr>
                                <w:t>四</w:t>
                              </w:r>
                              <w:r>
                                <w:rPr>
                                  <w:rFonts w:hint="eastAsia" w:ascii="方正黑体简体" w:hAnsi="方正黑体简体" w:eastAsia="方正黑体简体" w:cs="方正黑体简体"/>
                                  <w:b/>
                                  <w:bCs/>
                                  <w:color w:val="050101"/>
                                  <w:sz w:val="30"/>
                                  <w:szCs w:val="30"/>
                                </w:rPr>
                                <w:t>、</w:t>
                              </w:r>
                              <w:r>
                                <w:rPr>
                                  <w:rFonts w:hint="eastAsia" w:ascii="方正黑体简体" w:hAnsi="方正黑体简体" w:eastAsia="方正黑体简体" w:cs="方正黑体简体"/>
                                  <w:b/>
                                  <w:bCs/>
                                  <w:color w:val="050101"/>
                                  <w:sz w:val="30"/>
                                  <w:szCs w:val="30"/>
                                  <w:lang w:eastAsia="zh-CN"/>
                                </w:rPr>
                                <w:t>结构材料</w:t>
                              </w:r>
                            </w:p>
                          </w:txbxContent>
                        </wps:txbx>
                        <wps:bodyPr lIns="0" tIns="0" rIns="0" bIns="0" upright="1"/>
                      </wps:wsp>
                    </wpg:wgp>
                  </a:graphicData>
                </a:graphic>
              </wp:anchor>
            </w:drawing>
          </mc:Choice>
          <mc:Fallback>
            <w:pict>
              <v:group id="_x0000_s1026" o:spid="_x0000_s1026" o:spt="203" style="position:absolute;left:0pt;margin-left:0pt;margin-top:1.25pt;height:25.45pt;width:166.15pt;mso-wrap-distance-bottom:0pt;mso-wrap-distance-top:0pt;z-index:251660288;mso-width-relative:page;mso-height-relative:page;" coordsize="3323,434" o:gfxdata="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Npc5F7WAAAABQEAAA8AAAAAAAAAAQAgAAAAIgAAAGRycy9kb3ducmV2&#10;LnhtbFBLAQIUABQAAAAIAIdO4kAeYJEEGwMAAFgIAAAOAAAAAAAAAAEAIAAAACUBAABkcnMvZTJv&#10;RG9jLnhtbFBLBQYAAAAABgAGAFkBAACyBgAAAAA=&#10;">
                <o:lock v:ext="edit" aspectratio="f"/>
                <v:shape id="任意多边形 25" o:spid="_x0000_s1026" o:spt="100" style="position:absolute;left:0;top:0;height:434;width:3323;" fillcolor="#CCEAFA" filled="t" stroked="f" coordsize="3323,434" o:gfxdata="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TMMZugAAANsA&#10;AAAPAAAAAAAAAAEAIAAAACIAAABkcnMvZG93bnJldi54bWxQSwECFAAUAAAACACHTuJAMy8FnjsA&#10;AAA5AAAAEAAAAAAAAAABACAAAAAJAQAAZHJzL3NoYXBleG1sLnhtbFBLBQYAAAAABgAGAFsBAACz&#10;AwAAAAA=&#10;" path="m3162,0l0,0,0,433,3162,433,3173,349,3204,280,3254,234,3323,217,3254,199,3204,153,3173,84,3162,0xe">
                  <v:fill on="t" focussize="0,0"/>
                  <v:stroke on="f"/>
                  <v:imagedata o:title=""/>
                  <o:lock v:ext="edit" aspectratio="f"/>
                </v:shape>
                <v:shape id="文本框 26" o:spid="_x0000_s1026" o:spt="202" type="#_x0000_t202" style="position:absolute;left:0;top:0;height:434;width:3323;" filled="f" stroked="f" coordsize="21600,21600" o:gfxdata="UEsDBAoAAAAAAIdO4kAAAAAAAAAAAAAAAAAEAAAAZHJzL1BLAwQUAAAACACHTuJAnTtiPL0AAADb&#10;AAAADwAAAGRycy9kb3ducmV2LnhtbEWPT2sCMRTE7wW/Q3hCbzWxiO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O2I8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63"/>
                          <w:ind w:left="97" w:right="0" w:firstLine="0"/>
                          <w:jc w:val="left"/>
                          <w:rPr>
                            <w:rFonts w:hint="eastAsia" w:ascii="方正黑体简体" w:hAnsi="方正黑体简体" w:eastAsia="方正黑体简体" w:cs="方正黑体简体"/>
                            <w:b/>
                            <w:bCs/>
                            <w:sz w:val="30"/>
                            <w:szCs w:val="30"/>
                            <w:lang w:eastAsia="zh-CN"/>
                          </w:rPr>
                        </w:pPr>
                        <w:r>
                          <w:rPr>
                            <w:rFonts w:hint="eastAsia" w:ascii="方正黑体简体" w:hAnsi="方正黑体简体" w:eastAsia="方正黑体简体" w:cs="方正黑体简体"/>
                            <w:b/>
                            <w:bCs/>
                            <w:color w:val="050101"/>
                            <w:sz w:val="30"/>
                            <w:szCs w:val="30"/>
                            <w:lang w:eastAsia="zh-CN"/>
                          </w:rPr>
                          <w:t>四</w:t>
                        </w:r>
                        <w:r>
                          <w:rPr>
                            <w:rFonts w:hint="eastAsia" w:ascii="方正黑体简体" w:hAnsi="方正黑体简体" w:eastAsia="方正黑体简体" w:cs="方正黑体简体"/>
                            <w:b/>
                            <w:bCs/>
                            <w:color w:val="050101"/>
                            <w:sz w:val="30"/>
                            <w:szCs w:val="30"/>
                          </w:rPr>
                          <w:t>、</w:t>
                        </w:r>
                        <w:r>
                          <w:rPr>
                            <w:rFonts w:hint="eastAsia" w:ascii="方正黑体简体" w:hAnsi="方正黑体简体" w:eastAsia="方正黑体简体" w:cs="方正黑体简体"/>
                            <w:b/>
                            <w:bCs/>
                            <w:color w:val="050101"/>
                            <w:sz w:val="30"/>
                            <w:szCs w:val="30"/>
                            <w:lang w:eastAsia="zh-CN"/>
                          </w:rPr>
                          <w:t>结构材料</w:t>
                        </w:r>
                      </w:p>
                    </w:txbxContent>
                  </v:textbox>
                </v:shape>
                <w10:wrap type="topAndBottom"/>
              </v:group>
            </w:pict>
          </mc:Fallback>
        </mc:AlternateContent>
      </w:r>
    </w:p>
    <w:tbl>
      <w:tblPr>
        <w:tblStyle w:val="11"/>
        <w:tblW w:w="7200" w:type="dxa"/>
        <w:jc w:val="center"/>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3249"/>
        <w:gridCol w:w="3951"/>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32" w:hRule="atLeast"/>
          <w:jc w:val="center"/>
        </w:trPr>
        <w:tc>
          <w:tcPr>
            <w:tcW w:w="3249"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接液部件</w:t>
            </w:r>
          </w:p>
        </w:tc>
        <w:tc>
          <w:tcPr>
            <w:tcW w:w="3951"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316L、哈氏合金、钛合金、锆等</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32" w:hRule="atLeast"/>
          <w:jc w:val="center"/>
        </w:trPr>
        <w:tc>
          <w:tcPr>
            <w:tcW w:w="3249"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叉齿抛光</w:t>
            </w:r>
          </w:p>
        </w:tc>
        <w:tc>
          <w:tcPr>
            <w:tcW w:w="3951"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标准抛光、 PTFE涂层、电解抛光</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32" w:hRule="atLeast"/>
          <w:jc w:val="center"/>
        </w:trPr>
        <w:tc>
          <w:tcPr>
            <w:tcW w:w="3249"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外壳</w:t>
            </w:r>
          </w:p>
        </w:tc>
        <w:tc>
          <w:tcPr>
            <w:tcW w:w="3951"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I</w:t>
            </w:r>
            <w:r>
              <w:rPr>
                <w:rFonts w:hint="eastAsia" w:asciiTheme="minorEastAsia" w:hAnsiTheme="minorEastAsia" w:eastAsiaTheme="minorEastAsia" w:cstheme="minorEastAsia"/>
                <w:sz w:val="21"/>
                <w:szCs w:val="21"/>
                <w:lang w:val="en-US" w:eastAsia="zh-CN"/>
              </w:rPr>
              <w:t>P</w:t>
            </w:r>
            <w:r>
              <w:rPr>
                <w:rFonts w:hint="eastAsia" w:asciiTheme="minorEastAsia" w:hAnsiTheme="minorEastAsia" w:eastAsiaTheme="minorEastAsia" w:cstheme="minorEastAsia"/>
                <w:sz w:val="21"/>
                <w:szCs w:val="21"/>
                <w:lang w:val="zh-CN" w:eastAsia="zh-CN"/>
              </w:rPr>
              <w:t>65，铝合金</w:t>
            </w:r>
          </w:p>
        </w:tc>
      </w:tr>
    </w:tbl>
    <w:p>
      <w:pPr>
        <w:rPr>
          <w:rFonts w:hint="eastAsia" w:ascii="宋体" w:hAnsi="宋体" w:eastAsia="宋体" w:cs="宋体"/>
          <w:color w:val="231916"/>
          <w:spacing w:val="13"/>
          <w:sz w:val="20"/>
          <w:szCs w:val="20"/>
        </w:rPr>
      </w:pPr>
    </w:p>
    <w:p>
      <w:pPr>
        <w:rPr>
          <w:rFonts w:hint="eastAsia" w:ascii="宋体" w:hAnsi="宋体" w:eastAsia="宋体" w:cs="宋体"/>
          <w:color w:val="231916"/>
          <w:spacing w:val="13"/>
          <w:sz w:val="20"/>
          <w:szCs w:val="20"/>
        </w:rPr>
      </w:pPr>
      <w:r>
        <w:rPr>
          <w:rFonts w:ascii="楷体"/>
        </w:rPr>
        <mc:AlternateContent>
          <mc:Choice Requires="wpg">
            <w:drawing>
              <wp:inline distT="0" distB="0" distL="114300" distR="114300">
                <wp:extent cx="2110105" cy="323215"/>
                <wp:effectExtent l="0" t="0" r="4445" b="635"/>
                <wp:docPr id="85" name="组合 85"/>
                <wp:cNvGraphicFramePr/>
                <a:graphic xmlns:a="http://schemas.openxmlformats.org/drawingml/2006/main">
                  <a:graphicData uri="http://schemas.microsoft.com/office/word/2010/wordprocessingGroup">
                    <wpg:wgp>
                      <wpg:cNvGrpSpPr/>
                      <wpg:grpSpPr>
                        <a:xfrm>
                          <a:off x="0" y="0"/>
                          <a:ext cx="2110105" cy="323215"/>
                          <a:chOff x="0" y="0"/>
                          <a:chExt cx="3323" cy="434"/>
                        </a:xfrm>
                      </wpg:grpSpPr>
                      <wps:wsp>
                        <wps:cNvPr id="87" name="任意多边形 25"/>
                        <wps:cNvSpPr/>
                        <wps:spPr>
                          <a:xfrm>
                            <a:off x="0" y="0"/>
                            <a:ext cx="3323" cy="434"/>
                          </a:xfrm>
                          <a:custGeom>
                            <a:avLst/>
                            <a:gdLst/>
                            <a:ahLst/>
                            <a:cxnLst/>
                            <a:pathLst>
                              <a:path w="3323" h="434">
                                <a:moveTo>
                                  <a:pt x="3162" y="0"/>
                                </a:moveTo>
                                <a:lnTo>
                                  <a:pt x="0" y="0"/>
                                </a:lnTo>
                                <a:lnTo>
                                  <a:pt x="0" y="433"/>
                                </a:lnTo>
                                <a:lnTo>
                                  <a:pt x="3162" y="433"/>
                                </a:lnTo>
                                <a:lnTo>
                                  <a:pt x="3173" y="349"/>
                                </a:lnTo>
                                <a:lnTo>
                                  <a:pt x="3204" y="280"/>
                                </a:lnTo>
                                <a:lnTo>
                                  <a:pt x="3254" y="234"/>
                                </a:lnTo>
                                <a:lnTo>
                                  <a:pt x="3323" y="217"/>
                                </a:lnTo>
                                <a:lnTo>
                                  <a:pt x="3254" y="199"/>
                                </a:lnTo>
                                <a:lnTo>
                                  <a:pt x="3204" y="153"/>
                                </a:lnTo>
                                <a:lnTo>
                                  <a:pt x="3173" y="84"/>
                                </a:lnTo>
                                <a:lnTo>
                                  <a:pt x="3162" y="0"/>
                                </a:lnTo>
                                <a:close/>
                              </a:path>
                            </a:pathLst>
                          </a:custGeom>
                          <a:solidFill>
                            <a:srgbClr val="CCEAFA"/>
                          </a:solidFill>
                          <a:ln>
                            <a:noFill/>
                          </a:ln>
                        </wps:spPr>
                        <wps:bodyPr upright="1"/>
                      </wps:wsp>
                      <wps:wsp>
                        <wps:cNvPr id="88" name="文本框 26"/>
                        <wps:cNvSpPr txBox="1"/>
                        <wps:spPr>
                          <a:xfrm>
                            <a:off x="0" y="0"/>
                            <a:ext cx="3323" cy="434"/>
                          </a:xfrm>
                          <a:prstGeom prst="rect">
                            <a:avLst/>
                          </a:prstGeom>
                          <a:noFill/>
                          <a:ln>
                            <a:noFill/>
                          </a:ln>
                        </wps:spPr>
                        <wps:txbx>
                          <w:txbxContent>
                            <w:p>
                              <w:pPr>
                                <w:spacing w:before="63"/>
                                <w:ind w:left="97" w:right="0" w:firstLine="0"/>
                                <w:jc w:val="left"/>
                                <w:rPr>
                                  <w:rFonts w:hint="eastAsia" w:ascii="方正黑体简体" w:hAnsi="方正黑体简体" w:eastAsia="方正黑体简体" w:cs="方正黑体简体"/>
                                  <w:b/>
                                  <w:bCs/>
                                  <w:sz w:val="30"/>
                                  <w:szCs w:val="30"/>
                                  <w:lang w:eastAsia="zh-CN"/>
                                </w:rPr>
                              </w:pPr>
                              <w:r>
                                <w:rPr>
                                  <w:rFonts w:hint="eastAsia" w:ascii="方正黑体简体" w:hAnsi="方正黑体简体" w:eastAsia="方正黑体简体" w:cs="方正黑体简体"/>
                                  <w:b/>
                                  <w:bCs/>
                                  <w:color w:val="050101"/>
                                  <w:sz w:val="30"/>
                                  <w:szCs w:val="30"/>
                                  <w:lang w:eastAsia="zh-CN"/>
                                </w:rPr>
                                <w:t>五</w:t>
                              </w:r>
                              <w:r>
                                <w:rPr>
                                  <w:rFonts w:hint="eastAsia" w:ascii="方正黑体简体" w:hAnsi="方正黑体简体" w:eastAsia="方正黑体简体" w:cs="方正黑体简体"/>
                                  <w:b/>
                                  <w:bCs/>
                                  <w:color w:val="050101"/>
                                  <w:sz w:val="30"/>
                                  <w:szCs w:val="30"/>
                                </w:rPr>
                                <w:t>、</w:t>
                              </w:r>
                              <w:r>
                                <w:rPr>
                                  <w:rFonts w:hint="eastAsia" w:ascii="方正黑体简体" w:hAnsi="方正黑体简体" w:eastAsia="方正黑体简体" w:cs="方正黑体简体"/>
                                  <w:b/>
                                  <w:bCs/>
                                  <w:color w:val="050101"/>
                                  <w:sz w:val="30"/>
                                  <w:szCs w:val="30"/>
                                  <w:lang w:eastAsia="zh-CN"/>
                                </w:rPr>
                                <w:t>压力额定值</w:t>
                              </w:r>
                            </w:p>
                          </w:txbxContent>
                        </wps:txbx>
                        <wps:bodyPr lIns="0" tIns="0" rIns="0" bIns="0" upright="1"/>
                      </wps:wsp>
                    </wpg:wgp>
                  </a:graphicData>
                </a:graphic>
              </wp:inline>
            </w:drawing>
          </mc:Choice>
          <mc:Fallback>
            <w:pict>
              <v:group id="_x0000_s1026" o:spid="_x0000_s1026" o:spt="203" style="height:25.45pt;width:166.15pt;" coordsize="3323,434" o:gfxdata="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D+o1+l1gAAAAQBAAAPAAAAAAAAAAEAIAAAACIAAABkcnMvZG93bnJldi54bWxQ&#10;SwECFAAUAAAACACHTuJAHNBPnhYDAABYCAAADgAAAAAAAAABACAAAAAlAQAAZHJzL2Uyb0RvYy54&#10;bWxQSwUGAAAAAAYABgBZAQAArQYAAAAA&#10;">
                <o:lock v:ext="edit" aspectratio="f"/>
                <v:shape id="任意多边形 25" o:spid="_x0000_s1026" o:spt="100" style="position:absolute;left:0;top:0;height:434;width:3323;" fillcolor="#CCEAFA" filled="t" stroked="f" coordsize="3323,434" o:gfxdata="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CtKvQAA&#10;ANsAAAAPAAAAAAAAAAEAIAAAACIAAABkcnMvZG93bnJldi54bWxQSwECFAAUAAAACACHTuJAMy8F&#10;njsAAAA5AAAAEAAAAAAAAAABACAAAAAMAQAAZHJzL3NoYXBleG1sLnhtbFBLBQYAAAAABgAGAFsB&#10;AAC2AwAAAAA=&#10;" path="m3162,0l0,0,0,433,3162,433,3173,349,3204,280,3254,234,3323,217,3254,199,3204,153,3173,84,3162,0xe">
                  <v:fill on="t" focussize="0,0"/>
                  <v:stroke on="f"/>
                  <v:imagedata o:title=""/>
                  <o:lock v:ext="edit" aspectratio="f"/>
                </v:shape>
                <v:shape id="文本框 26" o:spid="_x0000_s1026" o:spt="202" type="#_x0000_t202" style="position:absolute;left:0;top:0;height:434;width:3323;" filled="f" stroked="f" coordsize="21600,21600" o:gfxdata="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2aD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63"/>
                          <w:ind w:left="97" w:right="0" w:firstLine="0"/>
                          <w:jc w:val="left"/>
                          <w:rPr>
                            <w:rFonts w:hint="eastAsia" w:ascii="方正黑体简体" w:hAnsi="方正黑体简体" w:eastAsia="方正黑体简体" w:cs="方正黑体简体"/>
                            <w:b/>
                            <w:bCs/>
                            <w:sz w:val="30"/>
                            <w:szCs w:val="30"/>
                            <w:lang w:eastAsia="zh-CN"/>
                          </w:rPr>
                        </w:pPr>
                        <w:r>
                          <w:rPr>
                            <w:rFonts w:hint="eastAsia" w:ascii="方正黑体简体" w:hAnsi="方正黑体简体" w:eastAsia="方正黑体简体" w:cs="方正黑体简体"/>
                            <w:b/>
                            <w:bCs/>
                            <w:color w:val="050101"/>
                            <w:sz w:val="30"/>
                            <w:szCs w:val="30"/>
                            <w:lang w:eastAsia="zh-CN"/>
                          </w:rPr>
                          <w:t>五</w:t>
                        </w:r>
                        <w:r>
                          <w:rPr>
                            <w:rFonts w:hint="eastAsia" w:ascii="方正黑体简体" w:hAnsi="方正黑体简体" w:eastAsia="方正黑体简体" w:cs="方正黑体简体"/>
                            <w:b/>
                            <w:bCs/>
                            <w:color w:val="050101"/>
                            <w:sz w:val="30"/>
                            <w:szCs w:val="30"/>
                          </w:rPr>
                          <w:t>、</w:t>
                        </w:r>
                        <w:r>
                          <w:rPr>
                            <w:rFonts w:hint="eastAsia" w:ascii="方正黑体简体" w:hAnsi="方正黑体简体" w:eastAsia="方正黑体简体" w:cs="方正黑体简体"/>
                            <w:b/>
                            <w:bCs/>
                            <w:color w:val="050101"/>
                            <w:sz w:val="30"/>
                            <w:szCs w:val="30"/>
                            <w:lang w:eastAsia="zh-CN"/>
                          </w:rPr>
                          <w:t>压力额定值</w:t>
                        </w:r>
                      </w:p>
                    </w:txbxContent>
                  </v:textbox>
                </v:shape>
                <w10:wrap type="none"/>
                <w10:anchorlock/>
              </v:group>
            </w:pict>
          </mc:Fallback>
        </mc:AlternateContent>
      </w:r>
    </w:p>
    <w:p>
      <w:pPr>
        <w:pStyle w:val="6"/>
        <w:spacing w:before="9"/>
        <w:rPr>
          <w:sz w:val="15"/>
        </w:rPr>
      </w:pPr>
    </w:p>
    <w:tbl>
      <w:tblPr>
        <w:tblStyle w:val="11"/>
        <w:tblW w:w="7200" w:type="dxa"/>
        <w:jc w:val="center"/>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2400"/>
        <w:gridCol w:w="2400"/>
        <w:gridCol w:w="2400"/>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61" w:hRule="atLeast"/>
          <w:jc w:val="center"/>
        </w:trPr>
        <w:tc>
          <w:tcPr>
            <w:tcW w:w="2400" w:type="dxa"/>
            <w:vMerge w:val="restart"/>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最大工作压力</w:t>
            </w:r>
          </w:p>
        </w:tc>
        <w:tc>
          <w:tcPr>
            <w:tcW w:w="2400" w:type="dxa"/>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标准</w:t>
            </w:r>
          </w:p>
        </w:tc>
        <w:tc>
          <w:tcPr>
            <w:tcW w:w="2400" w:type="dxa"/>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2.5MPa以内</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58" w:hRule="atLeast"/>
          <w:jc w:val="center"/>
        </w:trPr>
        <w:tc>
          <w:tcPr>
            <w:tcW w:w="2400" w:type="dxa"/>
            <w:vMerge w:val="continue"/>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p>
        </w:tc>
        <w:tc>
          <w:tcPr>
            <w:tcW w:w="2400" w:type="dxa"/>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特殊定制</w:t>
            </w:r>
          </w:p>
        </w:tc>
        <w:tc>
          <w:tcPr>
            <w:tcW w:w="2400" w:type="dxa"/>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en-US" w:eastAsia="zh-CN"/>
              </w:rPr>
              <w:t>6.3MPa以内</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58" w:hRule="atLeast"/>
          <w:jc w:val="center"/>
        </w:trPr>
        <w:tc>
          <w:tcPr>
            <w:tcW w:w="2400" w:type="dxa"/>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试验压力</w:t>
            </w:r>
          </w:p>
        </w:tc>
        <w:tc>
          <w:tcPr>
            <w:tcW w:w="4800" w:type="dxa"/>
            <w:gridSpan w:val="2"/>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在最大工作压力 1.5 倍的压力下进行测试</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58" w:hRule="atLeast"/>
          <w:jc w:val="center"/>
        </w:trPr>
        <w:tc>
          <w:tcPr>
            <w:tcW w:w="7200" w:type="dxa"/>
            <w:gridSpan w:val="3"/>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实际最大工作压力受过程连接额定值的限制</w:t>
            </w:r>
          </w:p>
        </w:tc>
      </w:tr>
    </w:tbl>
    <w:p>
      <w:pPr>
        <w:pStyle w:val="6"/>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right="220" w:rightChars="100"/>
        <w:jc w:val="both"/>
        <w:textAlignment w:val="auto"/>
        <w:rPr>
          <w:color w:val="231916"/>
          <w:spacing w:val="13"/>
        </w:rPr>
      </w:pPr>
    </w:p>
    <w:p>
      <w:pPr>
        <w:pStyle w:val="6"/>
        <w:rPr>
          <w:rFonts w:ascii="楷体"/>
        </w:rPr>
      </w:pPr>
      <w:r>
        <w:rPr>
          <w:rFonts w:ascii="楷体"/>
        </w:rPr>
        <mc:AlternateContent>
          <mc:Choice Requires="wpg">
            <w:drawing>
              <wp:inline distT="0" distB="0" distL="114300" distR="114300">
                <wp:extent cx="2110105" cy="323215"/>
                <wp:effectExtent l="0" t="0" r="4445" b="635"/>
                <wp:docPr id="89" name="组合 89"/>
                <wp:cNvGraphicFramePr/>
                <a:graphic xmlns:a="http://schemas.openxmlformats.org/drawingml/2006/main">
                  <a:graphicData uri="http://schemas.microsoft.com/office/word/2010/wordprocessingGroup">
                    <wpg:wgp>
                      <wpg:cNvGrpSpPr/>
                      <wpg:grpSpPr>
                        <a:xfrm>
                          <a:off x="0" y="0"/>
                          <a:ext cx="2110105" cy="323215"/>
                          <a:chOff x="0" y="0"/>
                          <a:chExt cx="3323" cy="434"/>
                        </a:xfrm>
                      </wpg:grpSpPr>
                      <wps:wsp>
                        <wps:cNvPr id="91" name="任意多边形 25"/>
                        <wps:cNvSpPr/>
                        <wps:spPr>
                          <a:xfrm>
                            <a:off x="0" y="0"/>
                            <a:ext cx="3323" cy="434"/>
                          </a:xfrm>
                          <a:custGeom>
                            <a:avLst/>
                            <a:gdLst/>
                            <a:ahLst/>
                            <a:cxnLst/>
                            <a:pathLst>
                              <a:path w="3323" h="434">
                                <a:moveTo>
                                  <a:pt x="3162" y="0"/>
                                </a:moveTo>
                                <a:lnTo>
                                  <a:pt x="0" y="0"/>
                                </a:lnTo>
                                <a:lnTo>
                                  <a:pt x="0" y="433"/>
                                </a:lnTo>
                                <a:lnTo>
                                  <a:pt x="3162" y="433"/>
                                </a:lnTo>
                                <a:lnTo>
                                  <a:pt x="3173" y="349"/>
                                </a:lnTo>
                                <a:lnTo>
                                  <a:pt x="3204" y="280"/>
                                </a:lnTo>
                                <a:lnTo>
                                  <a:pt x="3254" y="234"/>
                                </a:lnTo>
                                <a:lnTo>
                                  <a:pt x="3323" y="217"/>
                                </a:lnTo>
                                <a:lnTo>
                                  <a:pt x="3254" y="199"/>
                                </a:lnTo>
                                <a:lnTo>
                                  <a:pt x="3204" y="153"/>
                                </a:lnTo>
                                <a:lnTo>
                                  <a:pt x="3173" y="84"/>
                                </a:lnTo>
                                <a:lnTo>
                                  <a:pt x="3162" y="0"/>
                                </a:lnTo>
                                <a:close/>
                              </a:path>
                            </a:pathLst>
                          </a:custGeom>
                          <a:solidFill>
                            <a:srgbClr val="CCEAFA"/>
                          </a:solidFill>
                          <a:ln>
                            <a:noFill/>
                          </a:ln>
                        </wps:spPr>
                        <wps:bodyPr upright="1"/>
                      </wps:wsp>
                      <wps:wsp>
                        <wps:cNvPr id="92" name="文本框 26"/>
                        <wps:cNvSpPr txBox="1"/>
                        <wps:spPr>
                          <a:xfrm>
                            <a:off x="0" y="0"/>
                            <a:ext cx="3323" cy="434"/>
                          </a:xfrm>
                          <a:prstGeom prst="rect">
                            <a:avLst/>
                          </a:prstGeom>
                          <a:noFill/>
                          <a:ln>
                            <a:noFill/>
                          </a:ln>
                        </wps:spPr>
                        <wps:txbx>
                          <w:txbxContent>
                            <w:p>
                              <w:pPr>
                                <w:spacing w:before="63"/>
                                <w:ind w:left="97" w:right="0" w:firstLine="0"/>
                                <w:jc w:val="left"/>
                                <w:rPr>
                                  <w:rFonts w:hint="eastAsia" w:ascii="方正黑体简体" w:hAnsi="方正黑体简体" w:eastAsia="方正黑体简体" w:cs="方正黑体简体"/>
                                  <w:b/>
                                  <w:bCs/>
                                  <w:sz w:val="30"/>
                                  <w:szCs w:val="30"/>
                                  <w:lang w:eastAsia="zh-CN"/>
                                </w:rPr>
                              </w:pPr>
                              <w:r>
                                <w:rPr>
                                  <w:rFonts w:hint="eastAsia" w:ascii="方正黑体简体" w:hAnsi="方正黑体简体" w:eastAsia="方正黑体简体" w:cs="方正黑体简体"/>
                                  <w:b/>
                                  <w:bCs/>
                                  <w:color w:val="050101"/>
                                  <w:sz w:val="30"/>
                                  <w:szCs w:val="30"/>
                                  <w:lang w:eastAsia="zh-CN"/>
                                </w:rPr>
                                <w:t>六</w:t>
                              </w:r>
                              <w:r>
                                <w:rPr>
                                  <w:rFonts w:hint="eastAsia" w:ascii="方正黑体简体" w:hAnsi="方正黑体简体" w:eastAsia="方正黑体简体" w:cs="方正黑体简体"/>
                                  <w:b/>
                                  <w:bCs/>
                                  <w:color w:val="050101"/>
                                  <w:sz w:val="30"/>
                                  <w:szCs w:val="30"/>
                                </w:rPr>
                                <w:t>、</w:t>
                              </w:r>
                              <w:r>
                                <w:rPr>
                                  <w:rFonts w:hint="eastAsia" w:ascii="方正黑体简体" w:hAnsi="方正黑体简体" w:eastAsia="方正黑体简体" w:cs="方正黑体简体"/>
                                  <w:b/>
                                  <w:bCs/>
                                  <w:color w:val="050101"/>
                                  <w:sz w:val="30"/>
                                  <w:szCs w:val="30"/>
                                  <w:lang w:eastAsia="zh-CN"/>
                                </w:rPr>
                                <w:t>过程连接</w:t>
                              </w:r>
                            </w:p>
                          </w:txbxContent>
                        </wps:txbx>
                        <wps:bodyPr lIns="0" tIns="0" rIns="0" bIns="0" upright="1"/>
                      </wps:wsp>
                    </wpg:wgp>
                  </a:graphicData>
                </a:graphic>
              </wp:inline>
            </w:drawing>
          </mc:Choice>
          <mc:Fallback>
            <w:pict>
              <v:group id="_x0000_s1026" o:spid="_x0000_s1026" o:spt="203" style="height:25.45pt;width:166.15pt;" coordsize="3323,434" o:gfxdata="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qNfpdYAAAAEAQAADwAAAAAAAAABACAAAAAiAAAAZHJzL2Rvd25yZXYu&#10;eG1sUEsBAhQAFAAAAAgAh07iQHtllGgaAwAAWAgAAA4AAAAAAAAAAQAgAAAAJQEAAGRycy9lMm9E&#10;b2MueG1sUEsFBgAAAAAGAAYAWQEAALEGAAAAAA==&#10;">
                <o:lock v:ext="edit" aspectratio="f"/>
                <v:shape id="任意多边形 25" o:spid="_x0000_s1026" o:spt="100" style="position:absolute;left:0;top:0;height:434;width:3323;" fillcolor="#CCEAFA" filled="t" stroked="f" coordsize="3323,434" o:gfxdata="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DIB4vQAA&#10;ANsAAAAPAAAAAAAAAAEAIAAAACIAAABkcnMvZG93bnJldi54bWxQSwECFAAUAAAACACHTuJAMy8F&#10;njsAAAA5AAAAEAAAAAAAAAABACAAAAAMAQAAZHJzL3NoYXBleG1sLnhtbFBLBQYAAAAABgAGAFsB&#10;AAC2AwAAAAA=&#10;" path="m3162,0l0,0,0,433,3162,433,3173,349,3204,280,3254,234,3323,217,3254,199,3204,153,3173,84,3162,0xe">
                  <v:fill on="t" focussize="0,0"/>
                  <v:stroke on="f"/>
                  <v:imagedata o:title=""/>
                  <o:lock v:ext="edit" aspectratio="f"/>
                </v:shape>
                <v:shape id="文本框 26" o:spid="_x0000_s1026" o:spt="202" type="#_x0000_t202" style="position:absolute;left:0;top:0;height:434;width:3323;" filled="f" stroked="f" coordsize="21600,21600" o:gfxdata="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R8kO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63"/>
                          <w:ind w:left="97" w:right="0" w:firstLine="0"/>
                          <w:jc w:val="left"/>
                          <w:rPr>
                            <w:rFonts w:hint="eastAsia" w:ascii="方正黑体简体" w:hAnsi="方正黑体简体" w:eastAsia="方正黑体简体" w:cs="方正黑体简体"/>
                            <w:b/>
                            <w:bCs/>
                            <w:sz w:val="30"/>
                            <w:szCs w:val="30"/>
                            <w:lang w:eastAsia="zh-CN"/>
                          </w:rPr>
                        </w:pPr>
                        <w:r>
                          <w:rPr>
                            <w:rFonts w:hint="eastAsia" w:ascii="方正黑体简体" w:hAnsi="方正黑体简体" w:eastAsia="方正黑体简体" w:cs="方正黑体简体"/>
                            <w:b/>
                            <w:bCs/>
                            <w:color w:val="050101"/>
                            <w:sz w:val="30"/>
                            <w:szCs w:val="30"/>
                            <w:lang w:eastAsia="zh-CN"/>
                          </w:rPr>
                          <w:t>六</w:t>
                        </w:r>
                        <w:r>
                          <w:rPr>
                            <w:rFonts w:hint="eastAsia" w:ascii="方正黑体简体" w:hAnsi="方正黑体简体" w:eastAsia="方正黑体简体" w:cs="方正黑体简体"/>
                            <w:b/>
                            <w:bCs/>
                            <w:color w:val="050101"/>
                            <w:sz w:val="30"/>
                            <w:szCs w:val="30"/>
                          </w:rPr>
                          <w:t>、</w:t>
                        </w:r>
                        <w:r>
                          <w:rPr>
                            <w:rFonts w:hint="eastAsia" w:ascii="方正黑体简体" w:hAnsi="方正黑体简体" w:eastAsia="方正黑体简体" w:cs="方正黑体简体"/>
                            <w:b/>
                            <w:bCs/>
                            <w:color w:val="050101"/>
                            <w:sz w:val="30"/>
                            <w:szCs w:val="30"/>
                            <w:lang w:eastAsia="zh-CN"/>
                          </w:rPr>
                          <w:t>过程连接</w:t>
                        </w:r>
                      </w:p>
                    </w:txbxContent>
                  </v:textbox>
                </v:shape>
                <w10:wrap type="none"/>
                <w10:anchorlock/>
              </v:group>
            </w:pict>
          </mc:Fallback>
        </mc:AlternateContent>
      </w:r>
    </w:p>
    <w:p>
      <w:pPr>
        <w:pStyle w:val="6"/>
        <w:ind w:left="225"/>
      </w:pPr>
    </w:p>
    <w:tbl>
      <w:tblPr>
        <w:tblStyle w:val="11"/>
        <w:tblW w:w="7200" w:type="dxa"/>
        <w:jc w:val="center"/>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3600"/>
        <w:gridCol w:w="3600"/>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55" w:hRule="atLeast"/>
          <w:jc w:val="center"/>
        </w:trPr>
        <w:tc>
          <w:tcPr>
            <w:tcW w:w="3399" w:type="dxa"/>
            <w:vMerge w:val="restart"/>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p>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过程连接类型</w:t>
            </w:r>
          </w:p>
        </w:tc>
        <w:tc>
          <w:tcPr>
            <w:tcW w:w="3399"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法兰</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55" w:hRule="atLeast"/>
          <w:jc w:val="center"/>
        </w:trPr>
        <w:tc>
          <w:tcPr>
            <w:tcW w:w="3399" w:type="dxa"/>
            <w:vMerge w:val="continue"/>
            <w:tcBorders>
              <w:top w:val="nil"/>
            </w:tcBorders>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p>
        </w:tc>
        <w:tc>
          <w:tcPr>
            <w:tcW w:w="3399"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卡箍</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55" w:hRule="atLeast"/>
          <w:jc w:val="center"/>
        </w:trPr>
        <w:tc>
          <w:tcPr>
            <w:tcW w:w="3399" w:type="dxa"/>
            <w:vMerge w:val="continue"/>
            <w:tcBorders>
              <w:top w:val="nil"/>
            </w:tcBorders>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p>
        </w:tc>
        <w:tc>
          <w:tcPr>
            <w:tcW w:w="3399"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螺纹</w:t>
            </w:r>
          </w:p>
        </w:tc>
      </w:tr>
    </w:tbl>
    <w:p>
      <w:pPr>
        <w:pStyle w:val="6"/>
        <w:ind w:left="225"/>
      </w:pPr>
    </w:p>
    <w:p>
      <w:pPr>
        <w:pStyle w:val="6"/>
      </w:pPr>
      <w:r>
        <w:rPr>
          <w:rFonts w:ascii="楷体"/>
        </w:rPr>
        <mc:AlternateContent>
          <mc:Choice Requires="wpg">
            <w:drawing>
              <wp:inline distT="0" distB="0" distL="114300" distR="114300">
                <wp:extent cx="2110105" cy="323215"/>
                <wp:effectExtent l="0" t="0" r="4445" b="635"/>
                <wp:docPr id="93" name="组合 93"/>
                <wp:cNvGraphicFramePr/>
                <a:graphic xmlns:a="http://schemas.openxmlformats.org/drawingml/2006/main">
                  <a:graphicData uri="http://schemas.microsoft.com/office/word/2010/wordprocessingGroup">
                    <wpg:wgp>
                      <wpg:cNvGrpSpPr/>
                      <wpg:grpSpPr>
                        <a:xfrm>
                          <a:off x="0" y="0"/>
                          <a:ext cx="2110105" cy="323215"/>
                          <a:chOff x="0" y="0"/>
                          <a:chExt cx="3323" cy="434"/>
                        </a:xfrm>
                      </wpg:grpSpPr>
                      <wps:wsp>
                        <wps:cNvPr id="95" name="任意多边形 25"/>
                        <wps:cNvSpPr/>
                        <wps:spPr>
                          <a:xfrm>
                            <a:off x="0" y="0"/>
                            <a:ext cx="3323" cy="434"/>
                          </a:xfrm>
                          <a:custGeom>
                            <a:avLst/>
                            <a:gdLst/>
                            <a:ahLst/>
                            <a:cxnLst/>
                            <a:pathLst>
                              <a:path w="3323" h="434">
                                <a:moveTo>
                                  <a:pt x="3162" y="0"/>
                                </a:moveTo>
                                <a:lnTo>
                                  <a:pt x="0" y="0"/>
                                </a:lnTo>
                                <a:lnTo>
                                  <a:pt x="0" y="433"/>
                                </a:lnTo>
                                <a:lnTo>
                                  <a:pt x="3162" y="433"/>
                                </a:lnTo>
                                <a:lnTo>
                                  <a:pt x="3173" y="349"/>
                                </a:lnTo>
                                <a:lnTo>
                                  <a:pt x="3204" y="280"/>
                                </a:lnTo>
                                <a:lnTo>
                                  <a:pt x="3254" y="234"/>
                                </a:lnTo>
                                <a:lnTo>
                                  <a:pt x="3323" y="217"/>
                                </a:lnTo>
                                <a:lnTo>
                                  <a:pt x="3254" y="199"/>
                                </a:lnTo>
                                <a:lnTo>
                                  <a:pt x="3204" y="153"/>
                                </a:lnTo>
                                <a:lnTo>
                                  <a:pt x="3173" y="84"/>
                                </a:lnTo>
                                <a:lnTo>
                                  <a:pt x="3162" y="0"/>
                                </a:lnTo>
                                <a:close/>
                              </a:path>
                            </a:pathLst>
                          </a:custGeom>
                          <a:solidFill>
                            <a:srgbClr val="CCEAFA"/>
                          </a:solidFill>
                          <a:ln>
                            <a:noFill/>
                          </a:ln>
                        </wps:spPr>
                        <wps:bodyPr upright="1"/>
                      </wps:wsp>
                      <wps:wsp>
                        <wps:cNvPr id="96" name="文本框 26"/>
                        <wps:cNvSpPr txBox="1"/>
                        <wps:spPr>
                          <a:xfrm>
                            <a:off x="0" y="0"/>
                            <a:ext cx="3323" cy="434"/>
                          </a:xfrm>
                          <a:prstGeom prst="rect">
                            <a:avLst/>
                          </a:prstGeom>
                          <a:noFill/>
                          <a:ln>
                            <a:noFill/>
                          </a:ln>
                        </wps:spPr>
                        <wps:txbx>
                          <w:txbxContent>
                            <w:p>
                              <w:pPr>
                                <w:spacing w:before="63"/>
                                <w:ind w:left="97" w:right="0" w:firstLine="0"/>
                                <w:jc w:val="left"/>
                                <w:rPr>
                                  <w:rFonts w:hint="eastAsia" w:ascii="方正黑体简体" w:hAnsi="方正黑体简体" w:eastAsia="方正黑体简体" w:cs="方正黑体简体"/>
                                  <w:b/>
                                  <w:bCs/>
                                  <w:sz w:val="30"/>
                                  <w:szCs w:val="30"/>
                                  <w:lang w:eastAsia="zh-CN"/>
                                </w:rPr>
                              </w:pPr>
                              <w:r>
                                <w:rPr>
                                  <w:rFonts w:hint="eastAsia" w:ascii="方正黑体简体" w:hAnsi="方正黑体简体" w:eastAsia="方正黑体简体" w:cs="方正黑体简体"/>
                                  <w:b/>
                                  <w:bCs/>
                                  <w:color w:val="050101"/>
                                  <w:sz w:val="30"/>
                                  <w:szCs w:val="30"/>
                                  <w:lang w:eastAsia="zh-CN"/>
                                </w:rPr>
                                <w:t>七</w:t>
                              </w:r>
                              <w:r>
                                <w:rPr>
                                  <w:rFonts w:hint="eastAsia" w:ascii="方正黑体简体" w:hAnsi="方正黑体简体" w:eastAsia="方正黑体简体" w:cs="方正黑体简体"/>
                                  <w:b/>
                                  <w:bCs/>
                                  <w:color w:val="050101"/>
                                  <w:sz w:val="30"/>
                                  <w:szCs w:val="30"/>
                                </w:rPr>
                                <w:t>、</w:t>
                              </w:r>
                              <w:r>
                                <w:rPr>
                                  <w:rFonts w:hint="eastAsia" w:ascii="方正黑体简体" w:hAnsi="方正黑体简体" w:eastAsia="方正黑体简体" w:cs="方正黑体简体"/>
                                  <w:b/>
                                  <w:bCs/>
                                  <w:color w:val="050101"/>
                                  <w:sz w:val="30"/>
                                  <w:szCs w:val="30"/>
                                  <w:lang w:eastAsia="zh-CN"/>
                                </w:rPr>
                                <w:t>危险区域分类</w:t>
                              </w:r>
                            </w:p>
                          </w:txbxContent>
                        </wps:txbx>
                        <wps:bodyPr lIns="0" tIns="0" rIns="0" bIns="0" upright="1"/>
                      </wps:wsp>
                    </wpg:wgp>
                  </a:graphicData>
                </a:graphic>
              </wp:inline>
            </w:drawing>
          </mc:Choice>
          <mc:Fallback>
            <w:pict>
              <v:group id="_x0000_s1026" o:spid="_x0000_s1026" o:spt="203" style="height:25.45pt;width:166.15pt;" coordsize="3323,434" o:gfxdata="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P6jX6XWAAAABAEAAA8AAAAAAAAAAQAgAAAAIgAAAGRycy9kb3ducmV2Lnht&#10;bFBLAQIUABQAAAAIAIdO4kADBSqjGAMAAFgIAAAOAAAAAAAAAAEAIAAAACUBAABkcnMvZTJvRG9j&#10;LnhtbFBLBQYAAAAABgAGAFkBAACvBgAAAAA=&#10;">
                <o:lock v:ext="edit" aspectratio="f"/>
                <v:shape id="任意多边形 25" o:spid="_x0000_s1026" o:spt="100" style="position:absolute;left:0;top:0;height:434;width:3323;" fillcolor="#CCEAFA" filled="t" stroked="f" coordsize="3323,434" o:gfxdata="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N4Z7vQAA&#10;ANsAAAAPAAAAAAAAAAEAIAAAACIAAABkcnMvZG93bnJldi54bWxQSwECFAAUAAAACACHTuJAMy8F&#10;njsAAAA5AAAAEAAAAAAAAAABACAAAAAMAQAAZHJzL3NoYXBleG1sLnhtbFBLBQYAAAAABgAGAFsB&#10;AAC2AwAAAAA=&#10;" path="m3162,0l0,0,0,433,3162,433,3173,349,3204,280,3254,234,3323,217,3254,199,3204,153,3173,84,3162,0xe">
                  <v:fill on="t" focussize="0,0"/>
                  <v:stroke on="f"/>
                  <v:imagedata o:title=""/>
                  <o:lock v:ext="edit" aspectratio="f"/>
                </v:shape>
                <v:shape id="文本框 26" o:spid="_x0000_s1026" o:spt="202" type="#_x0000_t202" style="position:absolute;left:0;top:0;height:434;width:3323;" filled="f" stroked="f" coordsize="21600,21600" o:gfxdata="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zPD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63"/>
                          <w:ind w:left="97" w:right="0" w:firstLine="0"/>
                          <w:jc w:val="left"/>
                          <w:rPr>
                            <w:rFonts w:hint="eastAsia" w:ascii="方正黑体简体" w:hAnsi="方正黑体简体" w:eastAsia="方正黑体简体" w:cs="方正黑体简体"/>
                            <w:b/>
                            <w:bCs/>
                            <w:sz w:val="30"/>
                            <w:szCs w:val="30"/>
                            <w:lang w:eastAsia="zh-CN"/>
                          </w:rPr>
                        </w:pPr>
                        <w:r>
                          <w:rPr>
                            <w:rFonts w:hint="eastAsia" w:ascii="方正黑体简体" w:hAnsi="方正黑体简体" w:eastAsia="方正黑体简体" w:cs="方正黑体简体"/>
                            <w:b/>
                            <w:bCs/>
                            <w:color w:val="050101"/>
                            <w:sz w:val="30"/>
                            <w:szCs w:val="30"/>
                            <w:lang w:eastAsia="zh-CN"/>
                          </w:rPr>
                          <w:t>七</w:t>
                        </w:r>
                        <w:r>
                          <w:rPr>
                            <w:rFonts w:hint="eastAsia" w:ascii="方正黑体简体" w:hAnsi="方正黑体简体" w:eastAsia="方正黑体简体" w:cs="方正黑体简体"/>
                            <w:b/>
                            <w:bCs/>
                            <w:color w:val="050101"/>
                            <w:sz w:val="30"/>
                            <w:szCs w:val="30"/>
                          </w:rPr>
                          <w:t>、</w:t>
                        </w:r>
                        <w:r>
                          <w:rPr>
                            <w:rFonts w:hint="eastAsia" w:ascii="方正黑体简体" w:hAnsi="方正黑体简体" w:eastAsia="方正黑体简体" w:cs="方正黑体简体"/>
                            <w:b/>
                            <w:bCs/>
                            <w:color w:val="050101"/>
                            <w:sz w:val="30"/>
                            <w:szCs w:val="30"/>
                            <w:lang w:eastAsia="zh-CN"/>
                          </w:rPr>
                          <w:t>危险区域分类</w:t>
                        </w:r>
                      </w:p>
                    </w:txbxContent>
                  </v:textbox>
                </v:shape>
                <w10:wrap type="none"/>
                <w10:anchorlock/>
              </v:group>
            </w:pict>
          </mc:Fallback>
        </mc:AlternateContent>
      </w:r>
    </w:p>
    <w:p>
      <w:pPr>
        <w:pStyle w:val="6"/>
        <w:ind w:left="225"/>
      </w:pPr>
    </w:p>
    <w:p>
      <w:pPr>
        <w:pStyle w:val="6"/>
        <w:spacing w:before="4"/>
        <w:rPr>
          <w:sz w:val="9"/>
        </w:rPr>
      </w:pPr>
    </w:p>
    <w:tbl>
      <w:tblPr>
        <w:tblStyle w:val="11"/>
        <w:tblW w:w="7200" w:type="dxa"/>
        <w:jc w:val="center"/>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3600"/>
        <w:gridCol w:w="3600"/>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27" w:hRule="atLeast"/>
          <w:jc w:val="center"/>
        </w:trPr>
        <w:tc>
          <w:tcPr>
            <w:tcW w:w="3399"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防爆认证</w:t>
            </w:r>
          </w:p>
        </w:tc>
        <w:tc>
          <w:tcPr>
            <w:tcW w:w="3399"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Ex d Ⅱ</w:t>
            </w:r>
            <w:r>
              <w:rPr>
                <w:rFonts w:hint="eastAsia" w:asciiTheme="minorEastAsia" w:hAnsiTheme="minorEastAsia" w:eastAsiaTheme="minorEastAsia" w:cstheme="minorEastAsia"/>
                <w:sz w:val="21"/>
                <w:szCs w:val="21"/>
                <w:lang w:val="en-US" w:eastAsia="zh-CN"/>
              </w:rPr>
              <w:t>C</w:t>
            </w:r>
            <w:r>
              <w:rPr>
                <w:rFonts w:hint="eastAsia" w:asciiTheme="minorEastAsia" w:hAnsiTheme="minorEastAsia" w:eastAsiaTheme="minorEastAsia" w:cstheme="minorEastAsia"/>
                <w:sz w:val="21"/>
                <w:szCs w:val="21"/>
                <w:lang w:val="zh-CN" w:eastAsia="zh-CN"/>
              </w:rPr>
              <w:t xml:space="preserve"> T6 Gb</w:t>
            </w:r>
          </w:p>
        </w:tc>
      </w:tr>
    </w:tbl>
    <w:p>
      <w:pPr>
        <w:pStyle w:val="6"/>
        <w:ind w:left="225"/>
      </w:pPr>
    </w:p>
    <w:p>
      <w:pPr>
        <w:pStyle w:val="6"/>
      </w:pPr>
      <w:r>
        <w:rPr>
          <w:rFonts w:ascii="楷体"/>
        </w:rPr>
        <mc:AlternateContent>
          <mc:Choice Requires="wpg">
            <w:drawing>
              <wp:inline distT="0" distB="0" distL="114300" distR="114300">
                <wp:extent cx="2110105" cy="323215"/>
                <wp:effectExtent l="0" t="0" r="4445" b="635"/>
                <wp:docPr id="97" name="组合 97"/>
                <wp:cNvGraphicFramePr/>
                <a:graphic xmlns:a="http://schemas.openxmlformats.org/drawingml/2006/main">
                  <a:graphicData uri="http://schemas.microsoft.com/office/word/2010/wordprocessingGroup">
                    <wpg:wgp>
                      <wpg:cNvGrpSpPr/>
                      <wpg:grpSpPr>
                        <a:xfrm>
                          <a:off x="0" y="0"/>
                          <a:ext cx="2110105" cy="323215"/>
                          <a:chOff x="0" y="0"/>
                          <a:chExt cx="3323" cy="434"/>
                        </a:xfrm>
                      </wpg:grpSpPr>
                      <wps:wsp>
                        <wps:cNvPr id="104" name="任意多边形 25"/>
                        <wps:cNvSpPr/>
                        <wps:spPr>
                          <a:xfrm>
                            <a:off x="0" y="0"/>
                            <a:ext cx="3323" cy="434"/>
                          </a:xfrm>
                          <a:custGeom>
                            <a:avLst/>
                            <a:gdLst/>
                            <a:ahLst/>
                            <a:cxnLst/>
                            <a:pathLst>
                              <a:path w="3323" h="434">
                                <a:moveTo>
                                  <a:pt x="3162" y="0"/>
                                </a:moveTo>
                                <a:lnTo>
                                  <a:pt x="0" y="0"/>
                                </a:lnTo>
                                <a:lnTo>
                                  <a:pt x="0" y="433"/>
                                </a:lnTo>
                                <a:lnTo>
                                  <a:pt x="3162" y="433"/>
                                </a:lnTo>
                                <a:lnTo>
                                  <a:pt x="3173" y="349"/>
                                </a:lnTo>
                                <a:lnTo>
                                  <a:pt x="3204" y="280"/>
                                </a:lnTo>
                                <a:lnTo>
                                  <a:pt x="3254" y="234"/>
                                </a:lnTo>
                                <a:lnTo>
                                  <a:pt x="3323" y="217"/>
                                </a:lnTo>
                                <a:lnTo>
                                  <a:pt x="3254" y="199"/>
                                </a:lnTo>
                                <a:lnTo>
                                  <a:pt x="3204" y="153"/>
                                </a:lnTo>
                                <a:lnTo>
                                  <a:pt x="3173" y="84"/>
                                </a:lnTo>
                                <a:lnTo>
                                  <a:pt x="3162" y="0"/>
                                </a:lnTo>
                                <a:close/>
                              </a:path>
                            </a:pathLst>
                          </a:custGeom>
                          <a:solidFill>
                            <a:srgbClr val="CCEAFA"/>
                          </a:solidFill>
                          <a:ln>
                            <a:noFill/>
                          </a:ln>
                        </wps:spPr>
                        <wps:bodyPr upright="1"/>
                      </wps:wsp>
                      <wps:wsp>
                        <wps:cNvPr id="106" name="文本框 26"/>
                        <wps:cNvSpPr txBox="1"/>
                        <wps:spPr>
                          <a:xfrm>
                            <a:off x="0" y="0"/>
                            <a:ext cx="3323" cy="434"/>
                          </a:xfrm>
                          <a:prstGeom prst="rect">
                            <a:avLst/>
                          </a:prstGeom>
                          <a:noFill/>
                          <a:ln>
                            <a:noFill/>
                          </a:ln>
                        </wps:spPr>
                        <wps:txbx>
                          <w:txbxContent>
                            <w:p>
                              <w:pPr>
                                <w:spacing w:before="63"/>
                                <w:ind w:left="97" w:right="0" w:firstLine="0"/>
                                <w:jc w:val="left"/>
                                <w:rPr>
                                  <w:rFonts w:hint="eastAsia" w:ascii="方正黑体简体" w:hAnsi="方正黑体简体" w:eastAsia="方正黑体简体" w:cs="方正黑体简体"/>
                                  <w:b/>
                                  <w:bCs/>
                                  <w:sz w:val="30"/>
                                  <w:szCs w:val="30"/>
                                  <w:lang w:eastAsia="zh-CN"/>
                                </w:rPr>
                              </w:pPr>
                              <w:r>
                                <w:rPr>
                                  <w:rFonts w:hint="eastAsia" w:ascii="方正黑体简体" w:hAnsi="方正黑体简体" w:eastAsia="方正黑体简体" w:cs="方正黑体简体"/>
                                  <w:b/>
                                  <w:bCs/>
                                  <w:color w:val="050101"/>
                                  <w:sz w:val="30"/>
                                  <w:szCs w:val="30"/>
                                  <w:lang w:eastAsia="zh-CN"/>
                                </w:rPr>
                                <w:t>八</w:t>
                              </w:r>
                              <w:r>
                                <w:rPr>
                                  <w:rFonts w:hint="eastAsia" w:ascii="方正黑体简体" w:hAnsi="方正黑体简体" w:eastAsia="方正黑体简体" w:cs="方正黑体简体"/>
                                  <w:b/>
                                  <w:bCs/>
                                  <w:color w:val="050101"/>
                                  <w:sz w:val="30"/>
                                  <w:szCs w:val="30"/>
                                </w:rPr>
                                <w:t>、</w:t>
                              </w:r>
                              <w:r>
                                <w:rPr>
                                  <w:rFonts w:hint="eastAsia" w:ascii="方正黑体简体" w:hAnsi="方正黑体简体" w:eastAsia="方正黑体简体" w:cs="方正黑体简体"/>
                                  <w:b/>
                                  <w:bCs/>
                                  <w:color w:val="050101"/>
                                  <w:sz w:val="30"/>
                                  <w:szCs w:val="30"/>
                                  <w:lang w:eastAsia="zh-CN"/>
                                </w:rPr>
                                <w:t>电气特性</w:t>
                              </w:r>
                            </w:p>
                          </w:txbxContent>
                        </wps:txbx>
                        <wps:bodyPr lIns="0" tIns="0" rIns="0" bIns="0" upright="1"/>
                      </wps:wsp>
                    </wpg:wgp>
                  </a:graphicData>
                </a:graphic>
              </wp:inline>
            </w:drawing>
          </mc:Choice>
          <mc:Fallback>
            <w:pict>
              <v:group id="_x0000_s1026" o:spid="_x0000_s1026" o:spt="203" style="height:25.45pt;width:166.15pt;" coordsize="3323,434" o:gfxdata="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D+o1+l1gAAAAQBAAAPAAAAAAAAAAEAIAAAACIAAABkcnMvZG93bnJldi54bWxQ&#10;SwECFAAUAAAACACHTuJARyiPhhYDAABaCAAADgAAAAAAAAABACAAAAAlAQAAZHJzL2Uyb0RvYy54&#10;bWxQSwUGAAAAAAYABgBZAQAArQYAAAAA&#10;">
                <o:lock v:ext="edit" aspectratio="f"/>
                <v:shape id="任意多边形 25" o:spid="_x0000_s1026" o:spt="100" style="position:absolute;left:0;top:0;height:434;width:3323;" fillcolor="#CCEAFA" filled="t" stroked="f" coordsize="3323,434" o:gfxdata="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XOq1vQAA&#10;ANwAAAAPAAAAAAAAAAEAIAAAACIAAABkcnMvZG93bnJldi54bWxQSwECFAAUAAAACACHTuJAMy8F&#10;njsAAAA5AAAAEAAAAAAAAAABACAAAAAMAQAAZHJzL3NoYXBleG1sLnhtbFBLBQYAAAAABgAGAFsB&#10;AAC2AwAAAAA=&#10;" path="m3162,0l0,0,0,433,3162,433,3173,349,3204,280,3254,234,3323,217,3254,199,3204,153,3173,84,3162,0xe">
                  <v:fill on="t" focussize="0,0"/>
                  <v:stroke on="f"/>
                  <v:imagedata o:title=""/>
                  <o:lock v:ext="edit" aspectratio="f"/>
                </v:shape>
                <v:shape id="文本框 26" o:spid="_x0000_s1026" o:spt="202" type="#_x0000_t202" style="position:absolute;left:0;top:0;height:434;width:3323;" filled="f" stroked="f" coordsize="21600,21600" o:gfxdata="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la4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63"/>
                          <w:ind w:left="97" w:right="0" w:firstLine="0"/>
                          <w:jc w:val="left"/>
                          <w:rPr>
                            <w:rFonts w:hint="eastAsia" w:ascii="方正黑体简体" w:hAnsi="方正黑体简体" w:eastAsia="方正黑体简体" w:cs="方正黑体简体"/>
                            <w:b/>
                            <w:bCs/>
                            <w:sz w:val="30"/>
                            <w:szCs w:val="30"/>
                            <w:lang w:eastAsia="zh-CN"/>
                          </w:rPr>
                        </w:pPr>
                        <w:r>
                          <w:rPr>
                            <w:rFonts w:hint="eastAsia" w:ascii="方正黑体简体" w:hAnsi="方正黑体简体" w:eastAsia="方正黑体简体" w:cs="方正黑体简体"/>
                            <w:b/>
                            <w:bCs/>
                            <w:color w:val="050101"/>
                            <w:sz w:val="30"/>
                            <w:szCs w:val="30"/>
                            <w:lang w:eastAsia="zh-CN"/>
                          </w:rPr>
                          <w:t>八</w:t>
                        </w:r>
                        <w:r>
                          <w:rPr>
                            <w:rFonts w:hint="eastAsia" w:ascii="方正黑体简体" w:hAnsi="方正黑体简体" w:eastAsia="方正黑体简体" w:cs="方正黑体简体"/>
                            <w:b/>
                            <w:bCs/>
                            <w:color w:val="050101"/>
                            <w:sz w:val="30"/>
                            <w:szCs w:val="30"/>
                          </w:rPr>
                          <w:t>、</w:t>
                        </w:r>
                        <w:r>
                          <w:rPr>
                            <w:rFonts w:hint="eastAsia" w:ascii="方正黑体简体" w:hAnsi="方正黑体简体" w:eastAsia="方正黑体简体" w:cs="方正黑体简体"/>
                            <w:b/>
                            <w:bCs/>
                            <w:color w:val="050101"/>
                            <w:sz w:val="30"/>
                            <w:szCs w:val="30"/>
                            <w:lang w:eastAsia="zh-CN"/>
                          </w:rPr>
                          <w:t>电气特性</w:t>
                        </w:r>
                      </w:p>
                    </w:txbxContent>
                  </v:textbox>
                </v:shape>
                <w10:wrap type="none"/>
                <w10:anchorlock/>
              </v:group>
            </w:pict>
          </mc:Fallback>
        </mc:AlternateContent>
      </w:r>
    </w:p>
    <w:p>
      <w:pPr>
        <w:pStyle w:val="6"/>
        <w:ind w:left="225"/>
      </w:pPr>
    </w:p>
    <w:tbl>
      <w:tblPr>
        <w:tblStyle w:val="11"/>
        <w:tblW w:w="7200" w:type="dxa"/>
        <w:jc w:val="center"/>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3600"/>
        <w:gridCol w:w="3600"/>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55" w:hRule="atLeast"/>
          <w:jc w:val="center"/>
        </w:trPr>
        <w:tc>
          <w:tcPr>
            <w:tcW w:w="3399"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电源要求</w:t>
            </w:r>
          </w:p>
        </w:tc>
        <w:tc>
          <w:tcPr>
            <w:tcW w:w="3399"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24 VDC,100mA</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55" w:hRule="atLeast"/>
          <w:jc w:val="center"/>
        </w:trPr>
        <w:tc>
          <w:tcPr>
            <w:tcW w:w="3399"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输出</w:t>
            </w:r>
          </w:p>
        </w:tc>
        <w:tc>
          <w:tcPr>
            <w:tcW w:w="3399"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四线制，4-20mA/RS485</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55" w:hRule="atLeast"/>
          <w:jc w:val="center"/>
        </w:trPr>
        <w:tc>
          <w:tcPr>
            <w:tcW w:w="3399"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电气接口</w:t>
            </w:r>
          </w:p>
        </w:tc>
        <w:tc>
          <w:tcPr>
            <w:tcW w:w="3399"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M20*1.5</w:t>
            </w:r>
          </w:p>
        </w:tc>
      </w:tr>
    </w:tbl>
    <w:p>
      <w:pPr>
        <w:pStyle w:val="6"/>
        <w:ind w:left="225"/>
      </w:pPr>
    </w:p>
    <w:p>
      <w:pPr>
        <w:pStyle w:val="6"/>
      </w:pPr>
      <w:r>
        <w:rPr>
          <w:rFonts w:ascii="楷体"/>
        </w:rPr>
        <mc:AlternateContent>
          <mc:Choice Requires="wpg">
            <w:drawing>
              <wp:inline distT="0" distB="0" distL="114300" distR="114300">
                <wp:extent cx="2110105" cy="323215"/>
                <wp:effectExtent l="0" t="0" r="4445" b="635"/>
                <wp:docPr id="109" name="组合 109"/>
                <wp:cNvGraphicFramePr/>
                <a:graphic xmlns:a="http://schemas.openxmlformats.org/drawingml/2006/main">
                  <a:graphicData uri="http://schemas.microsoft.com/office/word/2010/wordprocessingGroup">
                    <wpg:wgp>
                      <wpg:cNvGrpSpPr/>
                      <wpg:grpSpPr>
                        <a:xfrm>
                          <a:off x="0" y="0"/>
                          <a:ext cx="2110105" cy="323215"/>
                          <a:chOff x="0" y="0"/>
                          <a:chExt cx="3323" cy="434"/>
                        </a:xfrm>
                      </wpg:grpSpPr>
                      <wps:wsp>
                        <wps:cNvPr id="110" name="任意多边形 25"/>
                        <wps:cNvSpPr/>
                        <wps:spPr>
                          <a:xfrm>
                            <a:off x="0" y="0"/>
                            <a:ext cx="3323" cy="434"/>
                          </a:xfrm>
                          <a:custGeom>
                            <a:avLst/>
                            <a:gdLst/>
                            <a:ahLst/>
                            <a:cxnLst/>
                            <a:pathLst>
                              <a:path w="3323" h="434">
                                <a:moveTo>
                                  <a:pt x="3162" y="0"/>
                                </a:moveTo>
                                <a:lnTo>
                                  <a:pt x="0" y="0"/>
                                </a:lnTo>
                                <a:lnTo>
                                  <a:pt x="0" y="433"/>
                                </a:lnTo>
                                <a:lnTo>
                                  <a:pt x="3162" y="433"/>
                                </a:lnTo>
                                <a:lnTo>
                                  <a:pt x="3173" y="349"/>
                                </a:lnTo>
                                <a:lnTo>
                                  <a:pt x="3204" y="280"/>
                                </a:lnTo>
                                <a:lnTo>
                                  <a:pt x="3254" y="234"/>
                                </a:lnTo>
                                <a:lnTo>
                                  <a:pt x="3323" y="217"/>
                                </a:lnTo>
                                <a:lnTo>
                                  <a:pt x="3254" y="199"/>
                                </a:lnTo>
                                <a:lnTo>
                                  <a:pt x="3204" y="153"/>
                                </a:lnTo>
                                <a:lnTo>
                                  <a:pt x="3173" y="84"/>
                                </a:lnTo>
                                <a:lnTo>
                                  <a:pt x="3162" y="0"/>
                                </a:lnTo>
                                <a:close/>
                              </a:path>
                            </a:pathLst>
                          </a:custGeom>
                          <a:solidFill>
                            <a:srgbClr val="CCEAFA"/>
                          </a:solidFill>
                          <a:ln>
                            <a:noFill/>
                          </a:ln>
                        </wps:spPr>
                        <wps:bodyPr upright="1"/>
                      </wps:wsp>
                      <wps:wsp>
                        <wps:cNvPr id="127" name="文本框 26"/>
                        <wps:cNvSpPr txBox="1"/>
                        <wps:spPr>
                          <a:xfrm>
                            <a:off x="0" y="0"/>
                            <a:ext cx="3323" cy="434"/>
                          </a:xfrm>
                          <a:prstGeom prst="rect">
                            <a:avLst/>
                          </a:prstGeom>
                          <a:noFill/>
                          <a:ln>
                            <a:noFill/>
                          </a:ln>
                        </wps:spPr>
                        <wps:txbx>
                          <w:txbxContent>
                            <w:p>
                              <w:pPr>
                                <w:spacing w:before="63"/>
                                <w:ind w:left="97" w:right="0" w:firstLine="0"/>
                                <w:jc w:val="left"/>
                                <w:rPr>
                                  <w:rFonts w:hint="eastAsia" w:ascii="方正黑体简体" w:hAnsi="方正黑体简体" w:eastAsia="方正黑体简体" w:cs="方正黑体简体"/>
                                  <w:b/>
                                  <w:bCs/>
                                  <w:sz w:val="30"/>
                                  <w:szCs w:val="30"/>
                                  <w:lang w:eastAsia="zh-CN"/>
                                </w:rPr>
                              </w:pPr>
                              <w:r>
                                <w:rPr>
                                  <w:rFonts w:hint="eastAsia" w:ascii="方正黑体简体" w:hAnsi="方正黑体简体" w:eastAsia="方正黑体简体" w:cs="方正黑体简体"/>
                                  <w:b/>
                                  <w:bCs/>
                                  <w:color w:val="050101"/>
                                  <w:sz w:val="30"/>
                                  <w:szCs w:val="30"/>
                                  <w:lang w:eastAsia="zh-CN"/>
                                </w:rPr>
                                <w:t>九</w:t>
                              </w:r>
                              <w:r>
                                <w:rPr>
                                  <w:rFonts w:hint="eastAsia" w:ascii="方正黑体简体" w:hAnsi="方正黑体简体" w:eastAsia="方正黑体简体" w:cs="方正黑体简体"/>
                                  <w:b/>
                                  <w:bCs/>
                                  <w:color w:val="050101"/>
                                  <w:sz w:val="30"/>
                                  <w:szCs w:val="30"/>
                                </w:rPr>
                                <w:t>、</w:t>
                              </w:r>
                              <w:r>
                                <w:rPr>
                                  <w:rFonts w:hint="eastAsia" w:ascii="方正黑体简体" w:hAnsi="方正黑体简体" w:eastAsia="方正黑体简体" w:cs="方正黑体简体"/>
                                  <w:b/>
                                  <w:bCs/>
                                  <w:color w:val="050101"/>
                                  <w:sz w:val="30"/>
                                  <w:szCs w:val="30"/>
                                  <w:lang w:eastAsia="zh-CN"/>
                                </w:rPr>
                                <w:t>流体粘度范围</w:t>
                              </w:r>
                            </w:p>
                          </w:txbxContent>
                        </wps:txbx>
                        <wps:bodyPr lIns="0" tIns="0" rIns="0" bIns="0" upright="1"/>
                      </wps:wsp>
                    </wpg:wgp>
                  </a:graphicData>
                </a:graphic>
              </wp:inline>
            </w:drawing>
          </mc:Choice>
          <mc:Fallback>
            <w:pict>
              <v:group id="_x0000_s1026" o:spid="_x0000_s1026" o:spt="203" style="height:25.45pt;width:166.15pt;" coordsize="3323,434" o:gfxdata="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P6jX6XWAAAABAEAAA8AAAAAAAAAAQAgAAAAIgAAAGRycy9kb3ducmV2&#10;LnhtbFBLAQIUABQAAAAIAIdO4kBDvkBuGwMAAFwIAAAOAAAAAAAAAAEAIAAAACUBAABkcnMvZTJv&#10;RG9jLnhtbFBLBQYAAAAABgAGAFkBAACyBgAAAAA=&#10;">
                <o:lock v:ext="edit" aspectratio="f"/>
                <v:shape id="任意多边形 25" o:spid="_x0000_s1026" o:spt="100" style="position:absolute;left:0;top:0;height:434;width:3323;" fillcolor="#CCEAFA" filled="t" stroked="f" coordsize="3323,434" o:gfxdata="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emu/&#10;AAAA3AAAAA8AAAAAAAAAAQAgAAAAIgAAAGRycy9kb3ducmV2LnhtbFBLAQIUABQAAAAIAIdO4kAz&#10;LwWeOwAAADkAAAAQAAAAAAAAAAEAIAAAAA4BAABkcnMvc2hhcGV4bWwueG1sUEsFBgAAAAAGAAYA&#10;WwEAALgDAAAAAA==&#10;" path="m3162,0l0,0,0,433,3162,433,3173,349,3204,280,3254,234,3323,217,3254,199,3204,153,3173,84,3162,0xe">
                  <v:fill on="t" focussize="0,0"/>
                  <v:stroke on="f"/>
                  <v:imagedata o:title=""/>
                  <o:lock v:ext="edit" aspectratio="f"/>
                </v:shape>
                <v:shape id="文本框 26" o:spid="_x0000_s1026" o:spt="202" type="#_x0000_t202" style="position:absolute;left:0;top:0;height:434;width:3323;" filled="f" stroked="f" coordsize="21600,21600" o:gfxdata="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ckn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63"/>
                          <w:ind w:left="97" w:right="0" w:firstLine="0"/>
                          <w:jc w:val="left"/>
                          <w:rPr>
                            <w:rFonts w:hint="eastAsia" w:ascii="方正黑体简体" w:hAnsi="方正黑体简体" w:eastAsia="方正黑体简体" w:cs="方正黑体简体"/>
                            <w:b/>
                            <w:bCs/>
                            <w:sz w:val="30"/>
                            <w:szCs w:val="30"/>
                            <w:lang w:eastAsia="zh-CN"/>
                          </w:rPr>
                        </w:pPr>
                        <w:r>
                          <w:rPr>
                            <w:rFonts w:hint="eastAsia" w:ascii="方正黑体简体" w:hAnsi="方正黑体简体" w:eastAsia="方正黑体简体" w:cs="方正黑体简体"/>
                            <w:b/>
                            <w:bCs/>
                            <w:color w:val="050101"/>
                            <w:sz w:val="30"/>
                            <w:szCs w:val="30"/>
                            <w:lang w:eastAsia="zh-CN"/>
                          </w:rPr>
                          <w:t>九</w:t>
                        </w:r>
                        <w:r>
                          <w:rPr>
                            <w:rFonts w:hint="eastAsia" w:ascii="方正黑体简体" w:hAnsi="方正黑体简体" w:eastAsia="方正黑体简体" w:cs="方正黑体简体"/>
                            <w:b/>
                            <w:bCs/>
                            <w:color w:val="050101"/>
                            <w:sz w:val="30"/>
                            <w:szCs w:val="30"/>
                          </w:rPr>
                          <w:t>、</w:t>
                        </w:r>
                        <w:r>
                          <w:rPr>
                            <w:rFonts w:hint="eastAsia" w:ascii="方正黑体简体" w:hAnsi="方正黑体简体" w:eastAsia="方正黑体简体" w:cs="方正黑体简体"/>
                            <w:b/>
                            <w:bCs/>
                            <w:color w:val="050101"/>
                            <w:sz w:val="30"/>
                            <w:szCs w:val="30"/>
                            <w:lang w:eastAsia="zh-CN"/>
                          </w:rPr>
                          <w:t>流体粘度范围</w:t>
                        </w:r>
                      </w:p>
                    </w:txbxContent>
                  </v:textbox>
                </v:shape>
                <w10:wrap type="none"/>
                <w10:anchorlock/>
              </v:group>
            </w:pict>
          </mc:Fallback>
        </mc:AlternateContent>
      </w:r>
    </w:p>
    <w:p>
      <w:pPr>
        <w:pStyle w:val="6"/>
        <w:ind w:left="225"/>
      </w:pPr>
    </w:p>
    <w:tbl>
      <w:tblPr>
        <w:tblStyle w:val="11"/>
        <w:tblW w:w="7200" w:type="dxa"/>
        <w:jc w:val="center"/>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3600"/>
        <w:gridCol w:w="3600"/>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27" w:hRule="atLeast"/>
          <w:jc w:val="center"/>
        </w:trPr>
        <w:tc>
          <w:tcPr>
            <w:tcW w:w="3600"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粘度范围</w:t>
            </w:r>
          </w:p>
        </w:tc>
        <w:tc>
          <w:tcPr>
            <w:tcW w:w="3600" w:type="dxa"/>
            <w:vAlign w:val="top"/>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0-2000cP</w:t>
            </w:r>
          </w:p>
        </w:tc>
      </w:tr>
    </w:tbl>
    <w:p>
      <w:pPr>
        <w:pStyle w:val="6"/>
        <w:ind w:left="225"/>
      </w:pPr>
    </w:p>
    <w:p>
      <w:pPr>
        <w:pStyle w:val="6"/>
      </w:pPr>
      <w:r>
        <w:rPr>
          <w:rFonts w:ascii="楷体"/>
        </w:rPr>
        <mc:AlternateContent>
          <mc:Choice Requires="wpg">
            <w:drawing>
              <wp:inline distT="0" distB="0" distL="114300" distR="114300">
                <wp:extent cx="2110105" cy="323215"/>
                <wp:effectExtent l="0" t="0" r="4445" b="635"/>
                <wp:docPr id="133" name="组合 133"/>
                <wp:cNvGraphicFramePr/>
                <a:graphic xmlns:a="http://schemas.openxmlformats.org/drawingml/2006/main">
                  <a:graphicData uri="http://schemas.microsoft.com/office/word/2010/wordprocessingGroup">
                    <wpg:wgp>
                      <wpg:cNvGrpSpPr/>
                      <wpg:grpSpPr>
                        <a:xfrm>
                          <a:off x="0" y="0"/>
                          <a:ext cx="2110105" cy="323215"/>
                          <a:chOff x="0" y="0"/>
                          <a:chExt cx="3323" cy="434"/>
                        </a:xfrm>
                      </wpg:grpSpPr>
                      <wps:wsp>
                        <wps:cNvPr id="141" name="任意多边形 25"/>
                        <wps:cNvSpPr/>
                        <wps:spPr>
                          <a:xfrm>
                            <a:off x="0" y="0"/>
                            <a:ext cx="3323" cy="434"/>
                          </a:xfrm>
                          <a:custGeom>
                            <a:avLst/>
                            <a:gdLst/>
                            <a:ahLst/>
                            <a:cxnLst/>
                            <a:pathLst>
                              <a:path w="3323" h="434">
                                <a:moveTo>
                                  <a:pt x="3162" y="0"/>
                                </a:moveTo>
                                <a:lnTo>
                                  <a:pt x="0" y="0"/>
                                </a:lnTo>
                                <a:lnTo>
                                  <a:pt x="0" y="433"/>
                                </a:lnTo>
                                <a:lnTo>
                                  <a:pt x="3162" y="433"/>
                                </a:lnTo>
                                <a:lnTo>
                                  <a:pt x="3173" y="349"/>
                                </a:lnTo>
                                <a:lnTo>
                                  <a:pt x="3204" y="280"/>
                                </a:lnTo>
                                <a:lnTo>
                                  <a:pt x="3254" y="234"/>
                                </a:lnTo>
                                <a:lnTo>
                                  <a:pt x="3323" y="217"/>
                                </a:lnTo>
                                <a:lnTo>
                                  <a:pt x="3254" y="199"/>
                                </a:lnTo>
                                <a:lnTo>
                                  <a:pt x="3204" y="153"/>
                                </a:lnTo>
                                <a:lnTo>
                                  <a:pt x="3173" y="84"/>
                                </a:lnTo>
                                <a:lnTo>
                                  <a:pt x="3162" y="0"/>
                                </a:lnTo>
                                <a:close/>
                              </a:path>
                            </a:pathLst>
                          </a:custGeom>
                          <a:solidFill>
                            <a:srgbClr val="CCEAFA"/>
                          </a:solidFill>
                          <a:ln>
                            <a:noFill/>
                          </a:ln>
                        </wps:spPr>
                        <wps:bodyPr upright="1"/>
                      </wps:wsp>
                      <wps:wsp>
                        <wps:cNvPr id="142" name="文本框 26"/>
                        <wps:cNvSpPr txBox="1"/>
                        <wps:spPr>
                          <a:xfrm>
                            <a:off x="0" y="0"/>
                            <a:ext cx="3323" cy="434"/>
                          </a:xfrm>
                          <a:prstGeom prst="rect">
                            <a:avLst/>
                          </a:prstGeom>
                          <a:noFill/>
                          <a:ln>
                            <a:noFill/>
                          </a:ln>
                        </wps:spPr>
                        <wps:txbx>
                          <w:txbxContent>
                            <w:p>
                              <w:pPr>
                                <w:spacing w:before="63"/>
                                <w:ind w:left="97" w:right="0" w:firstLine="0"/>
                                <w:jc w:val="left"/>
                                <w:rPr>
                                  <w:rFonts w:hint="eastAsia" w:ascii="方正黑体简体" w:hAnsi="方正黑体简体" w:eastAsia="方正黑体简体" w:cs="方正黑体简体"/>
                                  <w:b/>
                                  <w:bCs/>
                                  <w:sz w:val="30"/>
                                  <w:szCs w:val="30"/>
                                  <w:lang w:eastAsia="zh-CN"/>
                                </w:rPr>
                              </w:pPr>
                              <w:r>
                                <w:rPr>
                                  <w:rFonts w:hint="eastAsia" w:ascii="方正黑体简体" w:hAnsi="方正黑体简体" w:eastAsia="方正黑体简体" w:cs="方正黑体简体"/>
                                  <w:b/>
                                  <w:bCs/>
                                  <w:color w:val="050101"/>
                                  <w:sz w:val="30"/>
                                  <w:szCs w:val="30"/>
                                  <w:lang w:eastAsia="zh-CN"/>
                                </w:rPr>
                                <w:t>十</w:t>
                              </w:r>
                              <w:r>
                                <w:rPr>
                                  <w:rFonts w:hint="eastAsia" w:ascii="方正黑体简体" w:hAnsi="方正黑体简体" w:eastAsia="方正黑体简体" w:cs="方正黑体简体"/>
                                  <w:b/>
                                  <w:bCs/>
                                  <w:color w:val="050101"/>
                                  <w:sz w:val="30"/>
                                  <w:szCs w:val="30"/>
                                </w:rPr>
                                <w:t>、</w:t>
                              </w:r>
                              <w:r>
                                <w:rPr>
                                  <w:rFonts w:hint="eastAsia" w:ascii="方正黑体简体" w:hAnsi="方正黑体简体" w:eastAsia="方正黑体简体" w:cs="方正黑体简体"/>
                                  <w:b/>
                                  <w:bCs/>
                                  <w:color w:val="050101"/>
                                  <w:sz w:val="30"/>
                                  <w:szCs w:val="30"/>
                                  <w:lang w:eastAsia="zh-CN"/>
                                </w:rPr>
                                <w:t>流体和材料兼容性</w:t>
                              </w:r>
                            </w:p>
                          </w:txbxContent>
                        </wps:txbx>
                        <wps:bodyPr lIns="0" tIns="0" rIns="0" bIns="0" upright="1"/>
                      </wps:wsp>
                    </wpg:wgp>
                  </a:graphicData>
                </a:graphic>
              </wp:inline>
            </w:drawing>
          </mc:Choice>
          <mc:Fallback>
            <w:pict>
              <v:group id="_x0000_s1026" o:spid="_x0000_s1026" o:spt="203" style="height:25.45pt;width:166.15pt;" coordsize="3323,434" o:gfxdata="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P6jX6XWAAAABAEAAA8AAAAAAAAAAQAgAAAAIgAAAGRycy9kb3ducmV2&#10;LnhtbFBLAQIUABQAAAAIAIdO4kDEnuhNGwMAAFwIAAAOAAAAAAAAAAEAIAAAACUBAABkcnMvZTJv&#10;RG9jLnhtbFBLBQYAAAAABgAGAFkBAACyBgAAAAA=&#10;">
                <o:lock v:ext="edit" aspectratio="f"/>
                <v:shape id="任意多边形 25" o:spid="_x0000_s1026" o:spt="100" style="position:absolute;left:0;top:0;height:434;width:3323;" fillcolor="#CCEAFA" filled="t" stroked="f" coordsize="3323,434" o:gfxdata="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B8O28AAAA&#10;3AAAAA8AAAAAAAAAAQAgAAAAIgAAAGRycy9kb3ducmV2LnhtbFBLAQIUABQAAAAIAIdO4kAzLwWe&#10;OwAAADkAAAAQAAAAAAAAAAEAIAAAAAsBAABkcnMvc2hhcGV4bWwueG1sUEsFBgAAAAAGAAYAWwEA&#10;ALUDAAAAAA==&#10;" path="m3162,0l0,0,0,433,3162,433,3173,349,3204,280,3254,234,3323,217,3254,199,3204,153,3173,84,3162,0xe">
                  <v:fill on="t" focussize="0,0"/>
                  <v:stroke on="f"/>
                  <v:imagedata o:title=""/>
                  <o:lock v:ext="edit" aspectratio="f"/>
                </v:shape>
                <v:shape id="文本框 26" o:spid="_x0000_s1026" o:spt="202" type="#_x0000_t202" style="position:absolute;left:0;top:0;height:434;width:3323;" filled="f" stroked="f" coordsize="21600,21600" o:gfxdata="UEsDBAoAAAAAAIdO4kAAAAAAAAAAAAAAAAAEAAAAZHJzL1BLAwQUAAAACACHTuJArnTUTr0AAADc&#10;AAAADwAAAGRycy9kb3ducmV2LnhtbEVPS2sCMRC+F/ofwhR6q4lSpK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dNRO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63"/>
                          <w:ind w:left="97" w:right="0" w:firstLine="0"/>
                          <w:jc w:val="left"/>
                          <w:rPr>
                            <w:rFonts w:hint="eastAsia" w:ascii="方正黑体简体" w:hAnsi="方正黑体简体" w:eastAsia="方正黑体简体" w:cs="方正黑体简体"/>
                            <w:b/>
                            <w:bCs/>
                            <w:sz w:val="30"/>
                            <w:szCs w:val="30"/>
                            <w:lang w:eastAsia="zh-CN"/>
                          </w:rPr>
                        </w:pPr>
                        <w:r>
                          <w:rPr>
                            <w:rFonts w:hint="eastAsia" w:ascii="方正黑体简体" w:hAnsi="方正黑体简体" w:eastAsia="方正黑体简体" w:cs="方正黑体简体"/>
                            <w:b/>
                            <w:bCs/>
                            <w:color w:val="050101"/>
                            <w:sz w:val="30"/>
                            <w:szCs w:val="30"/>
                            <w:lang w:eastAsia="zh-CN"/>
                          </w:rPr>
                          <w:t>十</w:t>
                        </w:r>
                        <w:r>
                          <w:rPr>
                            <w:rFonts w:hint="eastAsia" w:ascii="方正黑体简体" w:hAnsi="方正黑体简体" w:eastAsia="方正黑体简体" w:cs="方正黑体简体"/>
                            <w:b/>
                            <w:bCs/>
                            <w:color w:val="050101"/>
                            <w:sz w:val="30"/>
                            <w:szCs w:val="30"/>
                          </w:rPr>
                          <w:t>、</w:t>
                        </w:r>
                        <w:r>
                          <w:rPr>
                            <w:rFonts w:hint="eastAsia" w:ascii="方正黑体简体" w:hAnsi="方正黑体简体" w:eastAsia="方正黑体简体" w:cs="方正黑体简体"/>
                            <w:b/>
                            <w:bCs/>
                            <w:color w:val="050101"/>
                            <w:sz w:val="30"/>
                            <w:szCs w:val="30"/>
                            <w:lang w:eastAsia="zh-CN"/>
                          </w:rPr>
                          <w:t>流体和材料兼容性</w:t>
                        </w:r>
                      </w:p>
                    </w:txbxContent>
                  </v:textbox>
                </v:shape>
                <w10:wrap type="none"/>
                <w10:anchorlock/>
              </v:group>
            </w:pict>
          </mc:Fallback>
        </mc:AlternateContent>
      </w:r>
    </w:p>
    <w:p>
      <w:pPr>
        <w:pStyle w:val="6"/>
        <w:rPr>
          <w:sz w:val="5"/>
        </w:rPr>
      </w:pPr>
    </w:p>
    <w:p>
      <w:pPr>
        <w:pStyle w:val="6"/>
        <w:ind w:left="225"/>
      </w:pPr>
    </w:p>
    <w:tbl>
      <w:tblPr>
        <w:tblStyle w:val="11"/>
        <w:tblW w:w="7200" w:type="dxa"/>
        <w:jc w:val="center"/>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666"/>
        <w:gridCol w:w="1151"/>
        <w:gridCol w:w="1026"/>
        <w:gridCol w:w="793"/>
        <w:gridCol w:w="675"/>
        <w:gridCol w:w="874"/>
        <w:gridCol w:w="791"/>
        <w:gridCol w:w="553"/>
        <w:gridCol w:w="671"/>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93" w:hRule="atLeast"/>
          <w:jc w:val="center"/>
        </w:trPr>
        <w:tc>
          <w:tcPr>
            <w:tcW w:w="666"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名称</w:t>
            </w:r>
          </w:p>
        </w:tc>
        <w:tc>
          <w:tcPr>
            <w:tcW w:w="115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名称</w:t>
            </w:r>
          </w:p>
        </w:tc>
        <w:tc>
          <w:tcPr>
            <w:tcW w:w="1026"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分子式</w:t>
            </w:r>
          </w:p>
        </w:tc>
        <w:tc>
          <w:tcPr>
            <w:tcW w:w="793"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浓度（%）</w:t>
            </w:r>
          </w:p>
        </w:tc>
        <w:tc>
          <w:tcPr>
            <w:tcW w:w="675"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316L</w:t>
            </w:r>
          </w:p>
        </w:tc>
        <w:tc>
          <w:tcPr>
            <w:tcW w:w="874"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zh-CN" w:eastAsia="zh-CN"/>
              </w:rPr>
              <w:t>哈氏合金</w:t>
            </w:r>
          </w:p>
        </w:tc>
        <w:tc>
          <w:tcPr>
            <w:tcW w:w="79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钛合金</w:t>
            </w:r>
          </w:p>
        </w:tc>
        <w:tc>
          <w:tcPr>
            <w:tcW w:w="553"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锆</w:t>
            </w:r>
          </w:p>
        </w:tc>
        <w:tc>
          <w:tcPr>
            <w:tcW w:w="67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PTFE</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60" w:hRule="atLeast"/>
          <w:jc w:val="center"/>
        </w:trPr>
        <w:tc>
          <w:tcPr>
            <w:tcW w:w="666" w:type="dxa"/>
            <w:vMerge w:val="restart"/>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酸</w:t>
            </w:r>
          </w:p>
        </w:tc>
        <w:tc>
          <w:tcPr>
            <w:tcW w:w="115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zh-CN" w:eastAsia="zh-CN"/>
              </w:rPr>
              <w:t>盐酸（</w:t>
            </w:r>
            <w:r>
              <w:rPr>
                <w:rFonts w:hint="eastAsia" w:asciiTheme="minorEastAsia" w:hAnsiTheme="minorEastAsia" w:eastAsiaTheme="minorEastAsia" w:cstheme="minorEastAsia"/>
                <w:sz w:val="21"/>
                <w:szCs w:val="21"/>
                <w:lang w:val="en-US" w:eastAsia="zh-CN"/>
              </w:rPr>
              <w:t>不含氢氟酸）</w:t>
            </w:r>
          </w:p>
        </w:tc>
        <w:tc>
          <w:tcPr>
            <w:tcW w:w="1026"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HCI</w:t>
            </w:r>
          </w:p>
        </w:tc>
        <w:tc>
          <w:tcPr>
            <w:tcW w:w="793"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0-40</w:t>
            </w:r>
          </w:p>
        </w:tc>
        <w:tc>
          <w:tcPr>
            <w:tcW w:w="675"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874"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79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553"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67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60" w:hRule="atLeast"/>
          <w:jc w:val="center"/>
        </w:trPr>
        <w:tc>
          <w:tcPr>
            <w:tcW w:w="666" w:type="dxa"/>
            <w:vMerge w:val="continue"/>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p>
        </w:tc>
        <w:tc>
          <w:tcPr>
            <w:tcW w:w="1151" w:type="dxa"/>
            <w:vMerge w:val="restart"/>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硫酸</w:t>
            </w:r>
          </w:p>
        </w:tc>
        <w:tc>
          <w:tcPr>
            <w:tcW w:w="1026"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H2SO4</w:t>
            </w:r>
          </w:p>
        </w:tc>
        <w:tc>
          <w:tcPr>
            <w:tcW w:w="793"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0-50</w:t>
            </w:r>
          </w:p>
        </w:tc>
        <w:tc>
          <w:tcPr>
            <w:tcW w:w="675"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874"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79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553"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67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60" w:hRule="atLeast"/>
          <w:jc w:val="center"/>
        </w:trPr>
        <w:tc>
          <w:tcPr>
            <w:tcW w:w="666" w:type="dxa"/>
            <w:vMerge w:val="continue"/>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p>
        </w:tc>
        <w:tc>
          <w:tcPr>
            <w:tcW w:w="1151" w:type="dxa"/>
            <w:vMerge w:val="continue"/>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p>
        </w:tc>
        <w:tc>
          <w:tcPr>
            <w:tcW w:w="1026"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H2SO4</w:t>
            </w:r>
          </w:p>
        </w:tc>
        <w:tc>
          <w:tcPr>
            <w:tcW w:w="793"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50-75</w:t>
            </w:r>
          </w:p>
        </w:tc>
        <w:tc>
          <w:tcPr>
            <w:tcW w:w="675"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874"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79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553"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67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60" w:hRule="atLeast"/>
          <w:jc w:val="center"/>
        </w:trPr>
        <w:tc>
          <w:tcPr>
            <w:tcW w:w="666" w:type="dxa"/>
            <w:vMerge w:val="continue"/>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p>
        </w:tc>
        <w:tc>
          <w:tcPr>
            <w:tcW w:w="1151" w:type="dxa"/>
            <w:vMerge w:val="continue"/>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p>
        </w:tc>
        <w:tc>
          <w:tcPr>
            <w:tcW w:w="1026"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H2SO4</w:t>
            </w:r>
          </w:p>
        </w:tc>
        <w:tc>
          <w:tcPr>
            <w:tcW w:w="793"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75-98</w:t>
            </w:r>
          </w:p>
        </w:tc>
        <w:tc>
          <w:tcPr>
            <w:tcW w:w="675"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874"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79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553"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67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60" w:hRule="atLeast"/>
          <w:jc w:val="center"/>
        </w:trPr>
        <w:tc>
          <w:tcPr>
            <w:tcW w:w="666" w:type="dxa"/>
            <w:vMerge w:val="continue"/>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p>
        </w:tc>
        <w:tc>
          <w:tcPr>
            <w:tcW w:w="115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硝酸</w:t>
            </w:r>
          </w:p>
        </w:tc>
        <w:tc>
          <w:tcPr>
            <w:tcW w:w="1026"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HNO3</w:t>
            </w:r>
          </w:p>
        </w:tc>
        <w:tc>
          <w:tcPr>
            <w:tcW w:w="793"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0-100</w:t>
            </w:r>
          </w:p>
        </w:tc>
        <w:tc>
          <w:tcPr>
            <w:tcW w:w="675"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874"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79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553"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67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60" w:hRule="atLeast"/>
          <w:jc w:val="center"/>
        </w:trPr>
        <w:tc>
          <w:tcPr>
            <w:tcW w:w="666" w:type="dxa"/>
            <w:vMerge w:val="continue"/>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p>
        </w:tc>
        <w:tc>
          <w:tcPr>
            <w:tcW w:w="115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磷酸</w:t>
            </w:r>
          </w:p>
        </w:tc>
        <w:tc>
          <w:tcPr>
            <w:tcW w:w="1026"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H3PO4</w:t>
            </w:r>
          </w:p>
        </w:tc>
        <w:tc>
          <w:tcPr>
            <w:tcW w:w="793"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0-98</w:t>
            </w:r>
          </w:p>
        </w:tc>
        <w:tc>
          <w:tcPr>
            <w:tcW w:w="675"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874"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79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553"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67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60" w:hRule="atLeast"/>
          <w:jc w:val="center"/>
        </w:trPr>
        <w:tc>
          <w:tcPr>
            <w:tcW w:w="666" w:type="dxa"/>
            <w:vMerge w:val="restart"/>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碱</w:t>
            </w:r>
          </w:p>
        </w:tc>
        <w:tc>
          <w:tcPr>
            <w:tcW w:w="115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氢氧化钠</w:t>
            </w:r>
          </w:p>
        </w:tc>
        <w:tc>
          <w:tcPr>
            <w:tcW w:w="1026"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NaOH</w:t>
            </w:r>
          </w:p>
        </w:tc>
        <w:tc>
          <w:tcPr>
            <w:tcW w:w="793"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zh-CN" w:eastAsia="zh-CN"/>
              </w:rPr>
              <w:t>0-</w:t>
            </w:r>
            <w:r>
              <w:rPr>
                <w:rFonts w:hint="eastAsia" w:asciiTheme="minorEastAsia" w:hAnsiTheme="minorEastAsia" w:eastAsiaTheme="minorEastAsia" w:cstheme="minorEastAsia"/>
                <w:sz w:val="21"/>
                <w:szCs w:val="21"/>
                <w:lang w:val="en-US" w:eastAsia="zh-CN"/>
              </w:rPr>
              <w:t>50</w:t>
            </w:r>
          </w:p>
        </w:tc>
        <w:tc>
          <w:tcPr>
            <w:tcW w:w="675"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874"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79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553"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67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60" w:hRule="atLeast"/>
          <w:jc w:val="center"/>
        </w:trPr>
        <w:tc>
          <w:tcPr>
            <w:tcW w:w="666" w:type="dxa"/>
            <w:vMerge w:val="continue"/>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p>
        </w:tc>
        <w:tc>
          <w:tcPr>
            <w:tcW w:w="115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氢氧化钾</w:t>
            </w:r>
          </w:p>
        </w:tc>
        <w:tc>
          <w:tcPr>
            <w:tcW w:w="1026"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KOH</w:t>
            </w:r>
          </w:p>
        </w:tc>
        <w:tc>
          <w:tcPr>
            <w:tcW w:w="793"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0-50</w:t>
            </w:r>
          </w:p>
        </w:tc>
        <w:tc>
          <w:tcPr>
            <w:tcW w:w="675"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874"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79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553"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67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80" w:hRule="atLeast"/>
          <w:jc w:val="center"/>
        </w:trPr>
        <w:tc>
          <w:tcPr>
            <w:tcW w:w="666" w:type="dxa"/>
            <w:vMerge w:val="continue"/>
            <w:tcBorders>
              <w:bottom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p>
        </w:tc>
        <w:tc>
          <w:tcPr>
            <w:tcW w:w="1151" w:type="dxa"/>
            <w:tcBorders>
              <w:bottom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氢氧化钙</w:t>
            </w:r>
          </w:p>
        </w:tc>
        <w:tc>
          <w:tcPr>
            <w:tcW w:w="1026" w:type="dxa"/>
            <w:tcBorders>
              <w:bottom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Ca（OH）2</w:t>
            </w:r>
          </w:p>
        </w:tc>
        <w:tc>
          <w:tcPr>
            <w:tcW w:w="793" w:type="dxa"/>
            <w:tcBorders>
              <w:bottom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0-50</w:t>
            </w:r>
          </w:p>
        </w:tc>
        <w:tc>
          <w:tcPr>
            <w:tcW w:w="675" w:type="dxa"/>
            <w:tcBorders>
              <w:bottom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874" w:type="dxa"/>
            <w:tcBorders>
              <w:bottom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791" w:type="dxa"/>
            <w:tcBorders>
              <w:bottom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553" w:type="dxa"/>
            <w:tcBorders>
              <w:bottom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671" w:type="dxa"/>
            <w:tcBorders>
              <w:bottom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20" w:hRule="atLeast"/>
          <w:jc w:val="center"/>
        </w:trPr>
        <w:tc>
          <w:tcPr>
            <w:tcW w:w="666" w:type="dxa"/>
            <w:vMerge w:val="restart"/>
            <w:tcBorders>
              <w:top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盐</w:t>
            </w:r>
          </w:p>
        </w:tc>
        <w:tc>
          <w:tcPr>
            <w:tcW w:w="1151" w:type="dxa"/>
            <w:tcBorders>
              <w:top w:val="single" w:color="auto" w:sz="4" w:space="0"/>
              <w:bottom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氯化钠</w:t>
            </w:r>
          </w:p>
        </w:tc>
        <w:tc>
          <w:tcPr>
            <w:tcW w:w="1026" w:type="dxa"/>
            <w:tcBorders>
              <w:top w:val="single" w:color="auto" w:sz="4" w:space="0"/>
              <w:bottom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NaCl</w:t>
            </w:r>
          </w:p>
        </w:tc>
        <w:tc>
          <w:tcPr>
            <w:tcW w:w="793" w:type="dxa"/>
            <w:tcBorders>
              <w:top w:val="single" w:color="auto" w:sz="4" w:space="0"/>
              <w:bottom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0-50</w:t>
            </w:r>
          </w:p>
        </w:tc>
        <w:tc>
          <w:tcPr>
            <w:tcW w:w="675" w:type="dxa"/>
            <w:tcBorders>
              <w:top w:val="single" w:color="auto" w:sz="4" w:space="0"/>
              <w:bottom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874" w:type="dxa"/>
            <w:tcBorders>
              <w:top w:val="single" w:color="auto" w:sz="4" w:space="0"/>
              <w:bottom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791" w:type="dxa"/>
            <w:tcBorders>
              <w:top w:val="single" w:color="auto" w:sz="4" w:space="0"/>
              <w:bottom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553" w:type="dxa"/>
            <w:tcBorders>
              <w:top w:val="single" w:color="auto" w:sz="4" w:space="0"/>
              <w:bottom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671" w:type="dxa"/>
            <w:tcBorders>
              <w:top w:val="single" w:color="auto" w:sz="4" w:space="0"/>
              <w:bottom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50" w:hRule="atLeast"/>
          <w:jc w:val="center"/>
        </w:trPr>
        <w:tc>
          <w:tcPr>
            <w:tcW w:w="666" w:type="dxa"/>
            <w:vMerge w:val="continue"/>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p>
        </w:tc>
        <w:tc>
          <w:tcPr>
            <w:tcW w:w="1151" w:type="dxa"/>
            <w:tcBorders>
              <w:top w:val="single" w:color="auto" w:sz="4" w:space="0"/>
              <w:bottom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氯化铵</w:t>
            </w:r>
          </w:p>
        </w:tc>
        <w:tc>
          <w:tcPr>
            <w:tcW w:w="1026" w:type="dxa"/>
            <w:tcBorders>
              <w:top w:val="single" w:color="auto" w:sz="4" w:space="0"/>
              <w:bottom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zh-CN" w:eastAsia="zh-CN"/>
              </w:rPr>
              <w:t>NH4C</w:t>
            </w:r>
            <w:r>
              <w:rPr>
                <w:rFonts w:hint="eastAsia" w:asciiTheme="minorEastAsia" w:hAnsiTheme="minorEastAsia" w:eastAsiaTheme="minorEastAsia" w:cstheme="minorEastAsia"/>
                <w:sz w:val="21"/>
                <w:szCs w:val="21"/>
                <w:lang w:val="en-US" w:eastAsia="zh-CN"/>
              </w:rPr>
              <w:t>l</w:t>
            </w:r>
          </w:p>
        </w:tc>
        <w:tc>
          <w:tcPr>
            <w:tcW w:w="793" w:type="dxa"/>
            <w:tcBorders>
              <w:top w:val="single" w:color="auto" w:sz="4" w:space="0"/>
              <w:bottom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0-50</w:t>
            </w:r>
          </w:p>
        </w:tc>
        <w:tc>
          <w:tcPr>
            <w:tcW w:w="675" w:type="dxa"/>
            <w:tcBorders>
              <w:top w:val="single" w:color="auto" w:sz="4" w:space="0"/>
              <w:bottom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874" w:type="dxa"/>
            <w:tcBorders>
              <w:top w:val="single" w:color="auto" w:sz="4" w:space="0"/>
              <w:bottom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791" w:type="dxa"/>
            <w:tcBorders>
              <w:top w:val="single" w:color="auto" w:sz="4" w:space="0"/>
              <w:bottom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553" w:type="dxa"/>
            <w:tcBorders>
              <w:top w:val="single" w:color="auto" w:sz="4" w:space="0"/>
              <w:bottom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671" w:type="dxa"/>
            <w:tcBorders>
              <w:top w:val="single" w:color="auto" w:sz="4" w:space="0"/>
              <w:bottom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178" w:hRule="atLeast"/>
          <w:jc w:val="center"/>
        </w:trPr>
        <w:tc>
          <w:tcPr>
            <w:tcW w:w="666" w:type="dxa"/>
            <w:vMerge w:val="continue"/>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p>
        </w:tc>
        <w:tc>
          <w:tcPr>
            <w:tcW w:w="1151" w:type="dxa"/>
            <w:tcBorders>
              <w:top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硫酸铵</w:t>
            </w:r>
          </w:p>
        </w:tc>
        <w:tc>
          <w:tcPr>
            <w:tcW w:w="1026" w:type="dxa"/>
            <w:tcBorders>
              <w:top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(NH4)2SO4</w:t>
            </w:r>
          </w:p>
        </w:tc>
        <w:tc>
          <w:tcPr>
            <w:tcW w:w="793" w:type="dxa"/>
            <w:tcBorders>
              <w:top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0-50</w:t>
            </w:r>
          </w:p>
        </w:tc>
        <w:tc>
          <w:tcPr>
            <w:tcW w:w="675" w:type="dxa"/>
            <w:tcBorders>
              <w:top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874" w:type="dxa"/>
            <w:tcBorders>
              <w:top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791" w:type="dxa"/>
            <w:tcBorders>
              <w:top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553" w:type="dxa"/>
            <w:tcBorders>
              <w:top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671" w:type="dxa"/>
            <w:tcBorders>
              <w:top w:val="single" w:color="auto"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60" w:hRule="atLeast"/>
          <w:jc w:val="center"/>
        </w:trPr>
        <w:tc>
          <w:tcPr>
            <w:tcW w:w="666" w:type="dxa"/>
            <w:vMerge w:val="restart"/>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其它</w:t>
            </w:r>
          </w:p>
        </w:tc>
        <w:tc>
          <w:tcPr>
            <w:tcW w:w="115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尿素</w:t>
            </w:r>
          </w:p>
        </w:tc>
        <w:tc>
          <w:tcPr>
            <w:tcW w:w="1026"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(NH2)2CO</w:t>
            </w:r>
          </w:p>
        </w:tc>
        <w:tc>
          <w:tcPr>
            <w:tcW w:w="793"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0-100</w:t>
            </w:r>
          </w:p>
        </w:tc>
        <w:tc>
          <w:tcPr>
            <w:tcW w:w="675"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874"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79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553"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67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60" w:hRule="atLeast"/>
          <w:jc w:val="center"/>
        </w:trPr>
        <w:tc>
          <w:tcPr>
            <w:tcW w:w="666" w:type="dxa"/>
            <w:vMerge w:val="continue"/>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p>
        </w:tc>
        <w:tc>
          <w:tcPr>
            <w:tcW w:w="115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次氯酸钠</w:t>
            </w:r>
          </w:p>
        </w:tc>
        <w:tc>
          <w:tcPr>
            <w:tcW w:w="1026"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NaOCI</w:t>
            </w:r>
          </w:p>
        </w:tc>
        <w:tc>
          <w:tcPr>
            <w:tcW w:w="793"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0-16</w:t>
            </w:r>
          </w:p>
        </w:tc>
        <w:tc>
          <w:tcPr>
            <w:tcW w:w="675"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874"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79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553"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67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07" w:hRule="atLeast"/>
          <w:jc w:val="center"/>
        </w:trPr>
        <w:tc>
          <w:tcPr>
            <w:tcW w:w="666" w:type="dxa"/>
            <w:vMerge w:val="continue"/>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p>
        </w:tc>
        <w:tc>
          <w:tcPr>
            <w:tcW w:w="115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过氧化氢</w:t>
            </w:r>
          </w:p>
        </w:tc>
        <w:tc>
          <w:tcPr>
            <w:tcW w:w="1026"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H2O2</w:t>
            </w:r>
          </w:p>
        </w:tc>
        <w:tc>
          <w:tcPr>
            <w:tcW w:w="793"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0-90</w:t>
            </w:r>
          </w:p>
        </w:tc>
        <w:tc>
          <w:tcPr>
            <w:tcW w:w="675"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874"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79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553"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c>
          <w:tcPr>
            <w:tcW w:w="671" w:type="dxa"/>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80" w:hRule="atLeast"/>
          <w:jc w:val="center"/>
        </w:trPr>
        <w:tc>
          <w:tcPr>
            <w:tcW w:w="7200" w:type="dxa"/>
            <w:gridSpan w:val="9"/>
            <w:vAlign w:val="center"/>
          </w:tcPr>
          <w:p>
            <w:pPr>
              <w:pStyle w:val="6"/>
              <w:keepNext w:val="0"/>
              <w:keepLines w:val="0"/>
              <w:pageBreakBefore w:val="0"/>
              <w:widowControl w:val="0"/>
              <w:kinsoku/>
              <w:wordWrap/>
              <w:overflowPunct/>
              <w:topLinePunct w:val="0"/>
              <w:autoSpaceDE w:val="0"/>
              <w:autoSpaceDN w:val="0"/>
              <w:bidi w:val="0"/>
              <w:adjustRightInd/>
              <w:snapToGrid/>
              <w:spacing w:before="0" w:beforeLines="20" w:after="0" w:afterLines="20" w:line="240" w:lineRule="auto"/>
              <w:ind w:left="0" w:leftChars="0" w:right="0" w:rightChars="0"/>
              <w:jc w:val="center"/>
              <w:textAlignment w:val="auto"/>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eastAsia="zh-CN"/>
              </w:rPr>
              <w:t>☆推荐</w:t>
            </w:r>
            <w:r>
              <w:rPr>
                <w:rFonts w:hint="eastAsia" w:asciiTheme="minorEastAsia" w:hAnsiTheme="minorEastAsia" w:eastAsiaTheme="minorEastAsia" w:cstheme="minorEastAsia"/>
                <w:sz w:val="21"/>
                <w:szCs w:val="21"/>
                <w:lang w:val="zh-CN" w:eastAsia="zh-CN"/>
              </w:rPr>
              <w:tab/>
            </w:r>
            <w:r>
              <w:rPr>
                <w:rFonts w:hint="eastAsia" w:asciiTheme="minorEastAsia" w:hAnsiTheme="minorEastAsia" w:eastAsiaTheme="minorEastAsia" w:cstheme="minorEastAsia"/>
                <w:sz w:val="21"/>
                <w:szCs w:val="21"/>
                <w:lang w:val="zh-CN" w:eastAsia="zh-CN"/>
              </w:rPr>
              <w:t>○在特定浓度和温度限制下使用</w:t>
            </w:r>
            <w:r>
              <w:rPr>
                <w:rFonts w:hint="eastAsia" w:asciiTheme="minorEastAsia" w:hAnsiTheme="minorEastAsia" w:eastAsiaTheme="minorEastAsia" w:cstheme="minorEastAsia"/>
                <w:sz w:val="21"/>
                <w:szCs w:val="21"/>
                <w:lang w:val="zh-CN" w:eastAsia="zh-CN"/>
              </w:rPr>
              <w:tab/>
            </w:r>
            <w:r>
              <w:rPr>
                <w:rFonts w:hint="eastAsia" w:asciiTheme="minorEastAsia" w:hAnsiTheme="minorEastAsia" w:eastAsiaTheme="minorEastAsia" w:cstheme="minorEastAsia"/>
                <w:sz w:val="21"/>
                <w:szCs w:val="21"/>
                <w:lang w:val="zh-CN" w:eastAsia="zh-CN"/>
              </w:rPr>
              <w:t>× 不使用</w:t>
            </w:r>
          </w:p>
        </w:tc>
      </w:tr>
    </w:tbl>
    <w:p>
      <w:pPr>
        <w:pStyle w:val="6"/>
        <w:ind w:left="225"/>
      </w:pPr>
    </w:p>
    <w:p>
      <w:pPr>
        <w:pStyle w:val="6"/>
        <w:ind w:left="225"/>
      </w:pPr>
    </w:p>
    <w:p>
      <w:pPr>
        <w:pStyle w:val="6"/>
        <w:ind w:left="225"/>
      </w:pPr>
    </w:p>
    <w:p>
      <w:pPr>
        <w:pStyle w:val="6"/>
        <w:ind w:left="225"/>
      </w:pPr>
    </w:p>
    <w:p>
      <w:pPr>
        <w:pStyle w:val="6"/>
      </w:pPr>
      <w:r>
        <w:rPr>
          <w:rFonts w:ascii="楷体"/>
        </w:rPr>
        <mc:AlternateContent>
          <mc:Choice Requires="wpg">
            <w:drawing>
              <wp:inline distT="0" distB="0" distL="114300" distR="114300">
                <wp:extent cx="2110105" cy="323215"/>
                <wp:effectExtent l="0" t="0" r="4445" b="635"/>
                <wp:docPr id="143" name="组合 143"/>
                <wp:cNvGraphicFramePr/>
                <a:graphic xmlns:a="http://schemas.openxmlformats.org/drawingml/2006/main">
                  <a:graphicData uri="http://schemas.microsoft.com/office/word/2010/wordprocessingGroup">
                    <wpg:wgp>
                      <wpg:cNvGrpSpPr/>
                      <wpg:grpSpPr>
                        <a:xfrm>
                          <a:off x="0" y="0"/>
                          <a:ext cx="2110105" cy="323215"/>
                          <a:chOff x="0" y="0"/>
                          <a:chExt cx="3323" cy="434"/>
                        </a:xfrm>
                      </wpg:grpSpPr>
                      <wps:wsp>
                        <wps:cNvPr id="147" name="任意多边形 25"/>
                        <wps:cNvSpPr/>
                        <wps:spPr>
                          <a:xfrm>
                            <a:off x="0" y="0"/>
                            <a:ext cx="3323" cy="434"/>
                          </a:xfrm>
                          <a:custGeom>
                            <a:avLst/>
                            <a:gdLst/>
                            <a:ahLst/>
                            <a:cxnLst/>
                            <a:pathLst>
                              <a:path w="3323" h="434">
                                <a:moveTo>
                                  <a:pt x="3162" y="0"/>
                                </a:moveTo>
                                <a:lnTo>
                                  <a:pt x="0" y="0"/>
                                </a:lnTo>
                                <a:lnTo>
                                  <a:pt x="0" y="433"/>
                                </a:lnTo>
                                <a:lnTo>
                                  <a:pt x="3162" y="433"/>
                                </a:lnTo>
                                <a:lnTo>
                                  <a:pt x="3173" y="349"/>
                                </a:lnTo>
                                <a:lnTo>
                                  <a:pt x="3204" y="280"/>
                                </a:lnTo>
                                <a:lnTo>
                                  <a:pt x="3254" y="234"/>
                                </a:lnTo>
                                <a:lnTo>
                                  <a:pt x="3323" y="217"/>
                                </a:lnTo>
                                <a:lnTo>
                                  <a:pt x="3254" y="199"/>
                                </a:lnTo>
                                <a:lnTo>
                                  <a:pt x="3204" y="153"/>
                                </a:lnTo>
                                <a:lnTo>
                                  <a:pt x="3173" y="84"/>
                                </a:lnTo>
                                <a:lnTo>
                                  <a:pt x="3162" y="0"/>
                                </a:lnTo>
                                <a:close/>
                              </a:path>
                            </a:pathLst>
                          </a:custGeom>
                          <a:solidFill>
                            <a:srgbClr val="CCEAFA"/>
                          </a:solidFill>
                          <a:ln>
                            <a:noFill/>
                          </a:ln>
                        </wps:spPr>
                        <wps:bodyPr upright="1"/>
                      </wps:wsp>
                      <wps:wsp>
                        <wps:cNvPr id="148" name="文本框 26"/>
                        <wps:cNvSpPr txBox="1"/>
                        <wps:spPr>
                          <a:xfrm>
                            <a:off x="0" y="0"/>
                            <a:ext cx="3323" cy="434"/>
                          </a:xfrm>
                          <a:prstGeom prst="rect">
                            <a:avLst/>
                          </a:prstGeom>
                          <a:noFill/>
                          <a:ln>
                            <a:noFill/>
                          </a:ln>
                        </wps:spPr>
                        <wps:txbx>
                          <w:txbxContent>
                            <w:p>
                              <w:pPr>
                                <w:spacing w:before="63"/>
                                <w:ind w:left="97" w:right="0" w:firstLine="0"/>
                                <w:jc w:val="left"/>
                                <w:rPr>
                                  <w:rFonts w:hint="eastAsia" w:ascii="方正黑体简体" w:hAnsi="方正黑体简体" w:eastAsia="方正黑体简体" w:cs="方正黑体简体"/>
                                  <w:b/>
                                  <w:bCs/>
                                  <w:sz w:val="30"/>
                                  <w:szCs w:val="30"/>
                                  <w:lang w:eastAsia="zh-CN"/>
                                </w:rPr>
                              </w:pPr>
                              <w:r>
                                <w:rPr>
                                  <w:rFonts w:hint="eastAsia" w:ascii="方正黑体简体" w:hAnsi="方正黑体简体" w:eastAsia="方正黑体简体" w:cs="方正黑体简体"/>
                                  <w:b/>
                                  <w:bCs/>
                                  <w:color w:val="050101"/>
                                  <w:sz w:val="30"/>
                                  <w:szCs w:val="30"/>
                                  <w:lang w:eastAsia="zh-CN"/>
                                </w:rPr>
                                <w:t>十一</w:t>
                              </w:r>
                              <w:r>
                                <w:rPr>
                                  <w:rFonts w:hint="eastAsia" w:ascii="方正黑体简体" w:hAnsi="方正黑体简体" w:eastAsia="方正黑体简体" w:cs="方正黑体简体"/>
                                  <w:b/>
                                  <w:bCs/>
                                  <w:color w:val="050101"/>
                                  <w:sz w:val="30"/>
                                  <w:szCs w:val="30"/>
                                </w:rPr>
                                <w:t>、</w:t>
                              </w:r>
                              <w:r>
                                <w:rPr>
                                  <w:rFonts w:hint="eastAsia" w:ascii="方正黑体简体" w:hAnsi="方正黑体简体" w:eastAsia="方正黑体简体" w:cs="方正黑体简体"/>
                                  <w:b/>
                                  <w:bCs/>
                                  <w:color w:val="050101"/>
                                  <w:sz w:val="30"/>
                                  <w:szCs w:val="30"/>
                                  <w:lang w:eastAsia="zh-CN"/>
                                </w:rPr>
                                <w:t>尺寸图</w:t>
                              </w:r>
                            </w:p>
                          </w:txbxContent>
                        </wps:txbx>
                        <wps:bodyPr lIns="0" tIns="0" rIns="0" bIns="0" upright="1"/>
                      </wps:wsp>
                    </wpg:wgp>
                  </a:graphicData>
                </a:graphic>
              </wp:inline>
            </w:drawing>
          </mc:Choice>
          <mc:Fallback>
            <w:pict>
              <v:group id="_x0000_s1026" o:spid="_x0000_s1026" o:spt="203" style="height:25.45pt;width:166.15pt;" coordsize="3323,434" o:gfxdata="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qNfpdYAAAAEAQAADwAAAAAAAAABACAAAAAiAAAAZHJzL2Rvd25yZXYu&#10;eG1sUEsBAhQAFAAAAAgAh07iQO5OI2MaAwAAXAgAAA4AAAAAAAAAAQAgAAAAJQEAAGRycy9lMm9E&#10;b2MueG1sUEsFBgAAAAAGAAYAWQEAALEGAAAAAA==&#10;">
                <o:lock v:ext="edit" aspectratio="f"/>
                <v:shape id="任意多边形 25" o:spid="_x0000_s1026" o:spt="100" style="position:absolute;left:0;top:0;height:434;width:3323;" fillcolor="#CCEAFA" filled="t" stroked="f" coordsize="3323,434" o:gfxdata="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kzQK8AAAA&#10;3AAAAA8AAAAAAAAAAQAgAAAAIgAAAGRycy9kb3ducmV2LnhtbFBLAQIUABQAAAAIAIdO4kAzLwWe&#10;OwAAADkAAAAQAAAAAAAAAAEAIAAAAAsBAABkcnMvc2hhcGV4bWwueG1sUEsFBgAAAAAGAAYAWwEA&#10;ALUDAAAAAA==&#10;" path="m3162,0l0,0,0,433,3162,433,3173,349,3204,280,3254,234,3323,217,3254,199,3204,153,3173,84,3162,0xe">
                  <v:fill on="t" focussize="0,0"/>
                  <v:stroke on="f"/>
                  <v:imagedata o:title=""/>
                  <o:lock v:ext="edit" aspectratio="f"/>
                </v:shape>
                <v:shape id="文本框 26" o:spid="_x0000_s1026" o:spt="202" type="#_x0000_t202" style="position:absolute;left:0;top:0;height:434;width:3323;" filled="f" stroked="f" coordsize="21600,21600" o:gfxdata="UEsDBAoAAAAAAIdO4kAAAAAAAAAAAAAAAAAEAAAAZHJzL1BLAwQUAAAACACHTuJAz5zjpL8AAADc&#10;AAAADwAAAGRycy9kb3ducmV2LnhtbEWPQUvDQBCF74L/YZmCN7tbk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46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63"/>
                          <w:ind w:left="97" w:right="0" w:firstLine="0"/>
                          <w:jc w:val="left"/>
                          <w:rPr>
                            <w:rFonts w:hint="eastAsia" w:ascii="方正黑体简体" w:hAnsi="方正黑体简体" w:eastAsia="方正黑体简体" w:cs="方正黑体简体"/>
                            <w:b/>
                            <w:bCs/>
                            <w:sz w:val="30"/>
                            <w:szCs w:val="30"/>
                            <w:lang w:eastAsia="zh-CN"/>
                          </w:rPr>
                        </w:pPr>
                        <w:r>
                          <w:rPr>
                            <w:rFonts w:hint="eastAsia" w:ascii="方正黑体简体" w:hAnsi="方正黑体简体" w:eastAsia="方正黑体简体" w:cs="方正黑体简体"/>
                            <w:b/>
                            <w:bCs/>
                            <w:color w:val="050101"/>
                            <w:sz w:val="30"/>
                            <w:szCs w:val="30"/>
                            <w:lang w:eastAsia="zh-CN"/>
                          </w:rPr>
                          <w:t>十一</w:t>
                        </w:r>
                        <w:r>
                          <w:rPr>
                            <w:rFonts w:hint="eastAsia" w:ascii="方正黑体简体" w:hAnsi="方正黑体简体" w:eastAsia="方正黑体简体" w:cs="方正黑体简体"/>
                            <w:b/>
                            <w:bCs/>
                            <w:color w:val="050101"/>
                            <w:sz w:val="30"/>
                            <w:szCs w:val="30"/>
                          </w:rPr>
                          <w:t>、</w:t>
                        </w:r>
                        <w:r>
                          <w:rPr>
                            <w:rFonts w:hint="eastAsia" w:ascii="方正黑体简体" w:hAnsi="方正黑体简体" w:eastAsia="方正黑体简体" w:cs="方正黑体简体"/>
                            <w:b/>
                            <w:bCs/>
                            <w:color w:val="050101"/>
                            <w:sz w:val="30"/>
                            <w:szCs w:val="30"/>
                            <w:lang w:eastAsia="zh-CN"/>
                          </w:rPr>
                          <w:t>尺寸图</w:t>
                        </w:r>
                      </w:p>
                    </w:txbxContent>
                  </v:textbox>
                </v:shape>
                <w10:wrap type="none"/>
                <w10:anchorlock/>
              </v:group>
            </w:pict>
          </mc:Fallback>
        </mc:AlternateContent>
      </w:r>
    </w:p>
    <w:p>
      <w:pPr>
        <w:pStyle w:val="6"/>
        <w:ind w:left="225"/>
      </w:pPr>
    </w:p>
    <w:p>
      <w:pPr>
        <w:pStyle w:val="6"/>
        <w:spacing w:before="111"/>
        <w:ind w:left="559"/>
        <w:jc w:val="center"/>
        <w:rPr>
          <w:rFonts w:hint="eastAsia"/>
          <w:lang w:val="en-US" w:eastAsia="zh-CN"/>
        </w:rPr>
      </w:pPr>
      <w:r>
        <w:rPr>
          <w:rFonts w:hint="eastAsia" w:eastAsia="宋体"/>
          <w:color w:val="231916"/>
          <w:lang w:eastAsia="zh-CN"/>
        </w:rPr>
        <w:drawing>
          <wp:inline distT="0" distB="0" distL="114300" distR="114300">
            <wp:extent cx="2917190" cy="3831590"/>
            <wp:effectExtent l="0" t="0" r="16510" b="16510"/>
            <wp:docPr id="3" name="图片 3" descr="SDT600-4H1安装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DT600-4H1安装图"/>
                    <pic:cNvPicPr>
                      <a:picLocks noChangeAspect="1"/>
                    </pic:cNvPicPr>
                  </pic:nvPicPr>
                  <pic:blipFill>
                    <a:blip r:embed="rId20"/>
                    <a:stretch>
                      <a:fillRect/>
                    </a:stretch>
                  </pic:blipFill>
                  <pic:spPr>
                    <a:xfrm>
                      <a:off x="0" y="0"/>
                      <a:ext cx="2917190" cy="3831590"/>
                    </a:xfrm>
                    <a:prstGeom prst="rect">
                      <a:avLst/>
                    </a:prstGeom>
                  </pic:spPr>
                </pic:pic>
              </a:graphicData>
            </a:graphic>
          </wp:inline>
        </w:drawing>
      </w: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r>
        <w:rPr>
          <w:rFonts w:ascii="楷体"/>
        </w:rPr>
        <mc:AlternateContent>
          <mc:Choice Requires="wpg">
            <w:drawing>
              <wp:inline distT="0" distB="0" distL="114300" distR="114300">
                <wp:extent cx="2110105" cy="323215"/>
                <wp:effectExtent l="0" t="0" r="4445" b="635"/>
                <wp:docPr id="150" name="组合 150"/>
                <wp:cNvGraphicFramePr/>
                <a:graphic xmlns:a="http://schemas.openxmlformats.org/drawingml/2006/main">
                  <a:graphicData uri="http://schemas.microsoft.com/office/word/2010/wordprocessingGroup">
                    <wpg:wgp>
                      <wpg:cNvGrpSpPr/>
                      <wpg:grpSpPr>
                        <a:xfrm>
                          <a:off x="0" y="0"/>
                          <a:ext cx="2110105" cy="323215"/>
                          <a:chOff x="0" y="0"/>
                          <a:chExt cx="3323" cy="434"/>
                        </a:xfrm>
                      </wpg:grpSpPr>
                      <wps:wsp>
                        <wps:cNvPr id="151" name="任意多边形 25"/>
                        <wps:cNvSpPr/>
                        <wps:spPr>
                          <a:xfrm>
                            <a:off x="0" y="0"/>
                            <a:ext cx="3323" cy="434"/>
                          </a:xfrm>
                          <a:custGeom>
                            <a:avLst/>
                            <a:gdLst/>
                            <a:ahLst/>
                            <a:cxnLst/>
                            <a:pathLst>
                              <a:path w="3323" h="434">
                                <a:moveTo>
                                  <a:pt x="3162" y="0"/>
                                </a:moveTo>
                                <a:lnTo>
                                  <a:pt x="0" y="0"/>
                                </a:lnTo>
                                <a:lnTo>
                                  <a:pt x="0" y="433"/>
                                </a:lnTo>
                                <a:lnTo>
                                  <a:pt x="3162" y="433"/>
                                </a:lnTo>
                                <a:lnTo>
                                  <a:pt x="3173" y="349"/>
                                </a:lnTo>
                                <a:lnTo>
                                  <a:pt x="3204" y="280"/>
                                </a:lnTo>
                                <a:lnTo>
                                  <a:pt x="3254" y="234"/>
                                </a:lnTo>
                                <a:lnTo>
                                  <a:pt x="3323" y="217"/>
                                </a:lnTo>
                                <a:lnTo>
                                  <a:pt x="3254" y="199"/>
                                </a:lnTo>
                                <a:lnTo>
                                  <a:pt x="3204" y="153"/>
                                </a:lnTo>
                                <a:lnTo>
                                  <a:pt x="3173" y="84"/>
                                </a:lnTo>
                                <a:lnTo>
                                  <a:pt x="3162" y="0"/>
                                </a:lnTo>
                                <a:close/>
                              </a:path>
                            </a:pathLst>
                          </a:custGeom>
                          <a:solidFill>
                            <a:srgbClr val="CCEAFA"/>
                          </a:solidFill>
                          <a:ln>
                            <a:noFill/>
                          </a:ln>
                        </wps:spPr>
                        <wps:bodyPr upright="1"/>
                      </wps:wsp>
                      <wps:wsp>
                        <wps:cNvPr id="153" name="文本框 26"/>
                        <wps:cNvSpPr txBox="1"/>
                        <wps:spPr>
                          <a:xfrm>
                            <a:off x="0" y="0"/>
                            <a:ext cx="3323" cy="434"/>
                          </a:xfrm>
                          <a:prstGeom prst="rect">
                            <a:avLst/>
                          </a:prstGeom>
                          <a:noFill/>
                          <a:ln>
                            <a:noFill/>
                          </a:ln>
                        </wps:spPr>
                        <wps:txbx>
                          <w:txbxContent>
                            <w:p>
                              <w:pPr>
                                <w:spacing w:before="63"/>
                                <w:ind w:left="97" w:right="0" w:firstLine="0"/>
                                <w:jc w:val="left"/>
                                <w:rPr>
                                  <w:rFonts w:hint="eastAsia" w:ascii="方正黑体简体" w:hAnsi="方正黑体简体" w:eastAsia="方正黑体简体" w:cs="方正黑体简体"/>
                                  <w:b/>
                                  <w:bCs/>
                                  <w:sz w:val="30"/>
                                  <w:szCs w:val="30"/>
                                  <w:lang w:eastAsia="zh-CN"/>
                                </w:rPr>
                              </w:pPr>
                              <w:r>
                                <w:rPr>
                                  <w:rFonts w:hint="eastAsia" w:ascii="方正黑体简体" w:hAnsi="方正黑体简体" w:eastAsia="方正黑体简体" w:cs="方正黑体简体"/>
                                  <w:b/>
                                  <w:bCs/>
                                  <w:color w:val="050101"/>
                                  <w:sz w:val="30"/>
                                  <w:szCs w:val="30"/>
                                  <w:lang w:eastAsia="zh-CN"/>
                                </w:rPr>
                                <w:t>十二</w:t>
                              </w:r>
                              <w:r>
                                <w:rPr>
                                  <w:rFonts w:hint="eastAsia" w:ascii="方正黑体简体" w:hAnsi="方正黑体简体" w:eastAsia="方正黑体简体" w:cs="方正黑体简体"/>
                                  <w:b/>
                                  <w:bCs/>
                                  <w:color w:val="050101"/>
                                  <w:sz w:val="30"/>
                                  <w:szCs w:val="30"/>
                                </w:rPr>
                                <w:t>、</w:t>
                              </w:r>
                              <w:r>
                                <w:rPr>
                                  <w:rFonts w:hint="eastAsia" w:ascii="方正黑体简体" w:hAnsi="方正黑体简体" w:eastAsia="方正黑体简体" w:cs="方正黑体简体"/>
                                  <w:b/>
                                  <w:bCs/>
                                  <w:color w:val="050101"/>
                                  <w:sz w:val="30"/>
                                  <w:szCs w:val="30"/>
                                  <w:lang w:eastAsia="zh-CN"/>
                                </w:rPr>
                                <w:t>安装方式</w:t>
                              </w:r>
                            </w:p>
                          </w:txbxContent>
                        </wps:txbx>
                        <wps:bodyPr lIns="0" tIns="0" rIns="0" bIns="0" upright="1"/>
                      </wps:wsp>
                    </wpg:wgp>
                  </a:graphicData>
                </a:graphic>
              </wp:inline>
            </w:drawing>
          </mc:Choice>
          <mc:Fallback>
            <w:pict>
              <v:group id="_x0000_s1026" o:spid="_x0000_s1026" o:spt="203" style="height:25.45pt;width:166.15pt;" coordsize="3323,434" o:gfxdata="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qNfpdYAAAAEAQAADwAAAAAAAAABACAAAAAiAAAAZHJzL2Rvd25yZXYueG1s&#10;UEsBAhQAFAAAAAgAh07iQA9+pB4XAwAAXAgAAA4AAAAAAAAAAQAgAAAAJQEAAGRycy9lMm9Eb2Mu&#10;eG1sUEsFBgAAAAAGAAYAWQEAAK4GAAAAAA==&#10;">
                <o:lock v:ext="edit" aspectratio="f"/>
                <v:shape id="任意多边形 25" o:spid="_x0000_s1026" o:spt="100" style="position:absolute;left:0;top:0;height:434;width:3323;" fillcolor="#CCEAFA" filled="t" stroked="f" coordsize="3323,434" o:gfxdata="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YZjC8AAAA&#10;3AAAAA8AAAAAAAAAAQAgAAAAIgAAAGRycy9kb3ducmV2LnhtbFBLAQIUABQAAAAIAIdO4kAzLwWe&#10;OwAAADkAAAAQAAAAAAAAAAEAIAAAAAsBAABkcnMvc2hhcGV4bWwueG1sUEsFBgAAAAAGAAYAWwEA&#10;ALUDAAAAAA==&#10;" path="m3162,0l0,0,0,433,3162,433,3173,349,3204,280,3254,234,3323,217,3254,199,3204,153,3173,84,3162,0xe">
                  <v:fill on="t" focussize="0,0"/>
                  <v:stroke on="f"/>
                  <v:imagedata o:title=""/>
                  <o:lock v:ext="edit" aspectratio="f"/>
                </v:shape>
                <v:shape id="文本框 26" o:spid="_x0000_s1026" o:spt="202" type="#_x0000_t202" style="position:absolute;left:0;top:0;height:434;width:3323;" filled="f" stroked="f" coordsize="21600,21600" o:gfxdata="UEsDBAoAAAAAAIdO4kAAAAAAAAAAAAAAAAAEAAAAZHJzL1BLAwQUAAAACACHTuJAROHnCL0AAADc&#10;AAAADwAAAGRycy9kb3ducmV2LnhtbEVPTWsCMRC9C/0PYQreNLGi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ecI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63"/>
                          <w:ind w:left="97" w:right="0" w:firstLine="0"/>
                          <w:jc w:val="left"/>
                          <w:rPr>
                            <w:rFonts w:hint="eastAsia" w:ascii="方正黑体简体" w:hAnsi="方正黑体简体" w:eastAsia="方正黑体简体" w:cs="方正黑体简体"/>
                            <w:b/>
                            <w:bCs/>
                            <w:sz w:val="30"/>
                            <w:szCs w:val="30"/>
                            <w:lang w:eastAsia="zh-CN"/>
                          </w:rPr>
                        </w:pPr>
                        <w:r>
                          <w:rPr>
                            <w:rFonts w:hint="eastAsia" w:ascii="方正黑体简体" w:hAnsi="方正黑体简体" w:eastAsia="方正黑体简体" w:cs="方正黑体简体"/>
                            <w:b/>
                            <w:bCs/>
                            <w:color w:val="050101"/>
                            <w:sz w:val="30"/>
                            <w:szCs w:val="30"/>
                            <w:lang w:eastAsia="zh-CN"/>
                          </w:rPr>
                          <w:t>十二</w:t>
                        </w:r>
                        <w:r>
                          <w:rPr>
                            <w:rFonts w:hint="eastAsia" w:ascii="方正黑体简体" w:hAnsi="方正黑体简体" w:eastAsia="方正黑体简体" w:cs="方正黑体简体"/>
                            <w:b/>
                            <w:bCs/>
                            <w:color w:val="050101"/>
                            <w:sz w:val="30"/>
                            <w:szCs w:val="30"/>
                          </w:rPr>
                          <w:t>、</w:t>
                        </w:r>
                        <w:r>
                          <w:rPr>
                            <w:rFonts w:hint="eastAsia" w:ascii="方正黑体简体" w:hAnsi="方正黑体简体" w:eastAsia="方正黑体简体" w:cs="方正黑体简体"/>
                            <w:b/>
                            <w:bCs/>
                            <w:color w:val="050101"/>
                            <w:sz w:val="30"/>
                            <w:szCs w:val="30"/>
                            <w:lang w:eastAsia="zh-CN"/>
                          </w:rPr>
                          <w:t>安装方式</w:t>
                        </w:r>
                      </w:p>
                    </w:txbxContent>
                  </v:textbox>
                </v:shape>
                <w10:wrap type="none"/>
                <w10:anchorlock/>
              </v:group>
            </w:pict>
          </mc:Fallback>
        </mc:AlternateContent>
      </w:r>
    </w:p>
    <w:p>
      <w:pPr>
        <w:pStyle w:val="2"/>
        <w:keepNext w:val="0"/>
        <w:keepLines w:val="0"/>
        <w:pageBreakBefore w:val="0"/>
        <w:widowControl w:val="0"/>
        <w:numPr>
          <w:ilvl w:val="0"/>
          <w:numId w:val="2"/>
        </w:numPr>
        <w:tabs>
          <w:tab w:val="left" w:pos="441"/>
        </w:tabs>
        <w:kinsoku/>
        <w:wordWrap/>
        <w:overflowPunct/>
        <w:topLinePunct w:val="0"/>
        <w:autoSpaceDE w:val="0"/>
        <w:autoSpaceDN w:val="0"/>
        <w:bidi w:val="0"/>
        <w:adjustRightInd/>
        <w:snapToGrid/>
        <w:spacing w:before="0" w:beforeLines="20" w:after="0" w:afterLines="20" w:line="240" w:lineRule="auto"/>
        <w:ind w:left="244" w:leftChars="0" w:right="0" w:hanging="244" w:firstLineChars="0"/>
        <w:jc w:val="left"/>
        <w:textAlignment w:val="auto"/>
        <w:rPr>
          <w:rFonts w:hint="eastAsia"/>
          <w:b/>
          <w:bCs/>
          <w:color w:val="050101"/>
          <w:sz w:val="28"/>
          <w:szCs w:val="28"/>
          <w:lang w:val="en-US" w:eastAsia="zh-CN"/>
        </w:rPr>
      </w:pPr>
      <w:r>
        <w:rPr>
          <w:rFonts w:hint="eastAsia"/>
          <w:b/>
          <w:bCs/>
          <w:color w:val="050101"/>
          <w:sz w:val="28"/>
          <w:szCs w:val="28"/>
          <w:lang w:val="en-US" w:eastAsia="zh-CN"/>
        </w:rPr>
        <w:t>12.1 敞口池或开口罐安装</w:t>
      </w:r>
    </w:p>
    <w:p>
      <w:pPr>
        <w:rPr>
          <w:rFonts w:hint="eastAsia"/>
          <w:lang w:val="en-US" w:eastAsia="zh-CN"/>
        </w:rPr>
      </w:pPr>
    </w:p>
    <w:p>
      <w:pPr>
        <w:pStyle w:val="2"/>
        <w:keepNext w:val="0"/>
        <w:keepLines w:val="0"/>
        <w:pageBreakBefore w:val="0"/>
        <w:widowControl w:val="0"/>
        <w:numPr>
          <w:ilvl w:val="0"/>
          <w:numId w:val="0"/>
        </w:numPr>
        <w:tabs>
          <w:tab w:val="left" w:pos="441"/>
        </w:tabs>
        <w:kinsoku/>
        <w:wordWrap/>
        <w:overflowPunct/>
        <w:topLinePunct w:val="0"/>
        <w:autoSpaceDE w:val="0"/>
        <w:autoSpaceDN w:val="0"/>
        <w:bidi w:val="0"/>
        <w:adjustRightInd/>
        <w:snapToGrid/>
        <w:spacing w:before="0" w:after="0" w:line="240" w:lineRule="auto"/>
        <w:ind w:left="198" w:leftChars="0" w:right="0" w:rightChars="0"/>
        <w:jc w:val="center"/>
        <w:textAlignment w:val="auto"/>
        <w:rPr>
          <w:rFonts w:hint="eastAsia"/>
          <w:b/>
          <w:bCs/>
          <w:color w:val="050101"/>
          <w:sz w:val="21"/>
          <w:szCs w:val="21"/>
          <w:lang w:val="en-US" w:eastAsia="zh-CN"/>
        </w:rPr>
      </w:pPr>
      <w:r>
        <w:rPr>
          <w:rFonts w:hint="eastAsia"/>
          <w:b/>
          <w:bCs/>
          <w:color w:val="050101"/>
          <w:sz w:val="21"/>
          <w:szCs w:val="21"/>
          <w:lang w:val="en-US" w:eastAsia="zh-CN"/>
        </w:rPr>
        <w:drawing>
          <wp:inline distT="0" distB="0" distL="114300" distR="114300">
            <wp:extent cx="2569845" cy="2393315"/>
            <wp:effectExtent l="0" t="0" r="1905" b="6985"/>
            <wp:docPr id="86" name="图片 86" descr="SDT600-4H1安装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SDT600-4H1安装图"/>
                    <pic:cNvPicPr>
                      <a:picLocks noChangeAspect="1"/>
                    </pic:cNvPicPr>
                  </pic:nvPicPr>
                  <pic:blipFill>
                    <a:blip r:embed="rId21"/>
                    <a:srcRect b="8660"/>
                    <a:stretch>
                      <a:fillRect/>
                    </a:stretch>
                  </pic:blipFill>
                  <pic:spPr>
                    <a:xfrm>
                      <a:off x="0" y="0"/>
                      <a:ext cx="2569845" cy="239331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line="360" w:lineRule="auto"/>
        <w:ind w:left="220" w:leftChars="100" w:right="220" w:rightChars="100" w:firstLine="126" w:firstLineChars="60"/>
        <w:jc w:val="left"/>
        <w:textAlignment w:val="auto"/>
        <w:rPr>
          <w:rFonts w:hint="eastAsia" w:asciiTheme="minorEastAsia" w:hAnsiTheme="minorEastAsia" w:eastAsiaTheme="minorEastAsia" w:cstheme="minorEastAsia"/>
          <w:sz w:val="21"/>
          <w:szCs w:val="21"/>
          <w:lang w:val="zh-CN" w:eastAsia="zh-CN" w:bidi="zh-CN"/>
        </w:rPr>
      </w:pPr>
    </w:p>
    <w:p>
      <w:pPr>
        <w:keepNext w:val="0"/>
        <w:keepLines w:val="0"/>
        <w:pageBreakBefore w:val="0"/>
        <w:widowControl w:val="0"/>
        <w:kinsoku/>
        <w:wordWrap/>
        <w:overflowPunct/>
        <w:topLinePunct w:val="0"/>
        <w:autoSpaceDE w:val="0"/>
        <w:autoSpaceDN w:val="0"/>
        <w:bidi w:val="0"/>
        <w:adjustRightInd/>
        <w:snapToGrid/>
        <w:spacing w:before="0" w:line="360" w:lineRule="auto"/>
        <w:ind w:right="0" w:rightChars="0" w:firstLine="420" w:firstLineChars="0"/>
        <w:jc w:val="left"/>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注意：</w:t>
      </w:r>
    </w:p>
    <w:p>
      <w:pPr>
        <w:keepNext w:val="0"/>
        <w:keepLines w:val="0"/>
        <w:pageBreakBefore w:val="0"/>
        <w:widowControl w:val="0"/>
        <w:kinsoku/>
        <w:wordWrap/>
        <w:overflowPunct/>
        <w:topLinePunct w:val="0"/>
        <w:autoSpaceDE w:val="0"/>
        <w:autoSpaceDN w:val="0"/>
        <w:bidi w:val="0"/>
        <w:adjustRightInd/>
        <w:snapToGrid/>
        <w:spacing w:before="0" w:line="360" w:lineRule="auto"/>
        <w:ind w:right="0" w:rightChars="0" w:firstLine="420" w:firstLineChars="0"/>
        <w:jc w:val="left"/>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敞口池或开口罐安装时，采用支架固定，音叉叉体必须在最低液面以下才能测量，当敞口池或开口罐中有搅拌时，需要带防护罩，这种安装方式音叉插入杆较长，最长可做到</w:t>
      </w:r>
      <w:r>
        <w:rPr>
          <w:rFonts w:hint="eastAsia" w:asciiTheme="minorEastAsia" w:hAnsiTheme="minorEastAsia" w:eastAsiaTheme="minorEastAsia" w:cstheme="minorEastAsia"/>
          <w:sz w:val="21"/>
          <w:szCs w:val="21"/>
          <w:lang w:val="en-US" w:eastAsia="zh-CN" w:bidi="zh-CN"/>
        </w:rPr>
        <w:t>4</w:t>
      </w:r>
      <w:r>
        <w:rPr>
          <w:rFonts w:hint="eastAsia" w:asciiTheme="minorEastAsia" w:hAnsiTheme="minorEastAsia" w:eastAsiaTheme="minorEastAsia" w:cstheme="minorEastAsia"/>
          <w:sz w:val="21"/>
          <w:szCs w:val="21"/>
          <w:lang w:val="zh-CN" w:eastAsia="zh-CN" w:bidi="zh-CN"/>
        </w:rPr>
        <w:t>米。</w:t>
      </w:r>
    </w:p>
    <w:p>
      <w:pPr>
        <w:keepNext w:val="0"/>
        <w:keepLines w:val="0"/>
        <w:pageBreakBefore w:val="0"/>
        <w:widowControl w:val="0"/>
        <w:kinsoku/>
        <w:wordWrap/>
        <w:overflowPunct/>
        <w:topLinePunct w:val="0"/>
        <w:autoSpaceDE w:val="0"/>
        <w:autoSpaceDN w:val="0"/>
        <w:bidi w:val="0"/>
        <w:adjustRightInd/>
        <w:snapToGrid/>
        <w:spacing w:before="0" w:line="240" w:lineRule="auto"/>
        <w:ind w:left="220" w:leftChars="100" w:right="220" w:rightChars="100" w:firstLine="126" w:firstLineChars="60"/>
        <w:jc w:val="left"/>
        <w:textAlignment w:val="auto"/>
        <w:rPr>
          <w:rFonts w:hint="eastAsia" w:asciiTheme="minorEastAsia" w:hAnsiTheme="minorEastAsia" w:eastAsiaTheme="minorEastAsia" w:cstheme="minorEastAsia"/>
          <w:sz w:val="21"/>
          <w:szCs w:val="21"/>
          <w:lang w:val="zh-CN" w:eastAsia="zh-CN" w:bidi="zh-CN"/>
        </w:rPr>
      </w:pPr>
    </w:p>
    <w:p>
      <w:pPr>
        <w:keepNext w:val="0"/>
        <w:keepLines w:val="0"/>
        <w:pageBreakBefore w:val="0"/>
        <w:widowControl w:val="0"/>
        <w:kinsoku/>
        <w:wordWrap/>
        <w:overflowPunct/>
        <w:topLinePunct w:val="0"/>
        <w:autoSpaceDE w:val="0"/>
        <w:autoSpaceDN w:val="0"/>
        <w:bidi w:val="0"/>
        <w:adjustRightInd/>
        <w:snapToGrid/>
        <w:spacing w:before="0" w:line="240" w:lineRule="auto"/>
        <w:ind w:left="220" w:leftChars="100" w:right="220" w:rightChars="100" w:firstLine="126" w:firstLineChars="60"/>
        <w:jc w:val="left"/>
        <w:textAlignment w:val="auto"/>
        <w:rPr>
          <w:rFonts w:hint="eastAsia" w:asciiTheme="minorEastAsia" w:hAnsiTheme="minorEastAsia" w:eastAsiaTheme="minorEastAsia" w:cstheme="minorEastAsia"/>
          <w:sz w:val="21"/>
          <w:szCs w:val="21"/>
          <w:lang w:val="zh-CN" w:eastAsia="zh-CN" w:bidi="zh-CN"/>
        </w:rPr>
      </w:pPr>
    </w:p>
    <w:p>
      <w:pPr>
        <w:keepNext w:val="0"/>
        <w:keepLines w:val="0"/>
        <w:pageBreakBefore w:val="0"/>
        <w:widowControl w:val="0"/>
        <w:kinsoku/>
        <w:wordWrap/>
        <w:overflowPunct/>
        <w:topLinePunct w:val="0"/>
        <w:autoSpaceDE w:val="0"/>
        <w:autoSpaceDN w:val="0"/>
        <w:bidi w:val="0"/>
        <w:adjustRightInd/>
        <w:snapToGrid/>
        <w:spacing w:before="0" w:line="240" w:lineRule="auto"/>
        <w:ind w:left="220" w:leftChars="100" w:right="220" w:rightChars="100" w:firstLine="126" w:firstLineChars="60"/>
        <w:jc w:val="left"/>
        <w:textAlignment w:val="auto"/>
        <w:rPr>
          <w:rFonts w:hint="eastAsia" w:asciiTheme="minorEastAsia" w:hAnsiTheme="minorEastAsia" w:eastAsiaTheme="minorEastAsia" w:cstheme="minorEastAsia"/>
          <w:sz w:val="21"/>
          <w:szCs w:val="21"/>
          <w:lang w:val="zh-CN" w:eastAsia="zh-CN" w:bidi="zh-CN"/>
        </w:rPr>
      </w:pPr>
    </w:p>
    <w:p>
      <w:pPr>
        <w:keepNext w:val="0"/>
        <w:keepLines w:val="0"/>
        <w:pageBreakBefore w:val="0"/>
        <w:widowControl w:val="0"/>
        <w:kinsoku/>
        <w:wordWrap/>
        <w:overflowPunct/>
        <w:topLinePunct w:val="0"/>
        <w:autoSpaceDE w:val="0"/>
        <w:autoSpaceDN w:val="0"/>
        <w:bidi w:val="0"/>
        <w:adjustRightInd/>
        <w:snapToGrid/>
        <w:spacing w:before="0" w:line="240" w:lineRule="auto"/>
        <w:ind w:left="220" w:leftChars="100" w:right="220" w:rightChars="100" w:firstLine="126" w:firstLineChars="60"/>
        <w:jc w:val="left"/>
        <w:textAlignment w:val="auto"/>
        <w:rPr>
          <w:rFonts w:hint="eastAsia" w:asciiTheme="minorEastAsia" w:hAnsiTheme="minorEastAsia" w:eastAsiaTheme="minorEastAsia" w:cstheme="minorEastAsia"/>
          <w:sz w:val="21"/>
          <w:szCs w:val="21"/>
          <w:lang w:val="zh-CN" w:eastAsia="zh-CN" w:bidi="zh-CN"/>
        </w:rPr>
      </w:pPr>
    </w:p>
    <w:p>
      <w:pPr>
        <w:keepNext w:val="0"/>
        <w:keepLines w:val="0"/>
        <w:pageBreakBefore w:val="0"/>
        <w:widowControl w:val="0"/>
        <w:kinsoku/>
        <w:wordWrap/>
        <w:overflowPunct/>
        <w:topLinePunct w:val="0"/>
        <w:autoSpaceDE w:val="0"/>
        <w:autoSpaceDN w:val="0"/>
        <w:bidi w:val="0"/>
        <w:adjustRightInd/>
        <w:snapToGrid/>
        <w:spacing w:before="0" w:line="240" w:lineRule="auto"/>
        <w:ind w:left="220" w:leftChars="100" w:right="220" w:rightChars="100" w:firstLine="126" w:firstLineChars="60"/>
        <w:jc w:val="left"/>
        <w:textAlignment w:val="auto"/>
        <w:rPr>
          <w:rFonts w:hint="eastAsia" w:asciiTheme="minorEastAsia" w:hAnsiTheme="minorEastAsia" w:eastAsiaTheme="minorEastAsia" w:cstheme="minorEastAsia"/>
          <w:sz w:val="21"/>
          <w:szCs w:val="21"/>
          <w:lang w:val="zh-CN" w:eastAsia="zh-CN" w:bidi="zh-CN"/>
        </w:rPr>
      </w:pPr>
    </w:p>
    <w:p>
      <w:pPr>
        <w:keepNext w:val="0"/>
        <w:keepLines w:val="0"/>
        <w:pageBreakBefore w:val="0"/>
        <w:widowControl w:val="0"/>
        <w:kinsoku/>
        <w:wordWrap/>
        <w:overflowPunct/>
        <w:topLinePunct w:val="0"/>
        <w:autoSpaceDE w:val="0"/>
        <w:autoSpaceDN w:val="0"/>
        <w:bidi w:val="0"/>
        <w:adjustRightInd/>
        <w:snapToGrid/>
        <w:spacing w:before="0" w:line="240" w:lineRule="auto"/>
        <w:ind w:left="220" w:leftChars="100" w:right="220" w:rightChars="100" w:firstLine="126" w:firstLineChars="60"/>
        <w:jc w:val="left"/>
        <w:textAlignment w:val="auto"/>
        <w:rPr>
          <w:rFonts w:hint="eastAsia" w:asciiTheme="minorEastAsia" w:hAnsiTheme="minorEastAsia" w:eastAsiaTheme="minorEastAsia" w:cstheme="minorEastAsia"/>
          <w:sz w:val="21"/>
          <w:szCs w:val="21"/>
          <w:lang w:val="zh-CN" w:eastAsia="zh-CN" w:bidi="zh-CN"/>
        </w:rPr>
      </w:pPr>
    </w:p>
    <w:p>
      <w:pPr>
        <w:keepNext w:val="0"/>
        <w:keepLines w:val="0"/>
        <w:pageBreakBefore w:val="0"/>
        <w:widowControl w:val="0"/>
        <w:kinsoku/>
        <w:wordWrap/>
        <w:overflowPunct/>
        <w:topLinePunct w:val="0"/>
        <w:autoSpaceDE w:val="0"/>
        <w:autoSpaceDN w:val="0"/>
        <w:bidi w:val="0"/>
        <w:adjustRightInd/>
        <w:snapToGrid/>
        <w:spacing w:before="0" w:line="240" w:lineRule="auto"/>
        <w:ind w:left="220" w:leftChars="100" w:right="220" w:rightChars="100" w:firstLine="126" w:firstLineChars="60"/>
        <w:jc w:val="left"/>
        <w:textAlignment w:val="auto"/>
        <w:rPr>
          <w:rFonts w:hint="eastAsia" w:asciiTheme="minorEastAsia" w:hAnsiTheme="minorEastAsia" w:eastAsiaTheme="minorEastAsia" w:cstheme="minorEastAsia"/>
          <w:sz w:val="21"/>
          <w:szCs w:val="21"/>
          <w:lang w:val="zh-CN" w:eastAsia="zh-CN" w:bidi="zh-CN"/>
        </w:rPr>
      </w:pPr>
    </w:p>
    <w:p>
      <w:pPr>
        <w:keepNext w:val="0"/>
        <w:keepLines w:val="0"/>
        <w:pageBreakBefore w:val="0"/>
        <w:widowControl w:val="0"/>
        <w:kinsoku/>
        <w:wordWrap/>
        <w:overflowPunct/>
        <w:topLinePunct w:val="0"/>
        <w:autoSpaceDE w:val="0"/>
        <w:autoSpaceDN w:val="0"/>
        <w:bidi w:val="0"/>
        <w:adjustRightInd/>
        <w:snapToGrid/>
        <w:spacing w:before="0" w:line="240" w:lineRule="auto"/>
        <w:ind w:left="220" w:leftChars="100" w:right="220" w:rightChars="100" w:firstLine="126" w:firstLineChars="60"/>
        <w:jc w:val="left"/>
        <w:textAlignment w:val="auto"/>
        <w:rPr>
          <w:rFonts w:hint="eastAsia" w:asciiTheme="minorEastAsia" w:hAnsiTheme="minorEastAsia" w:eastAsiaTheme="minorEastAsia" w:cstheme="minorEastAsia"/>
          <w:sz w:val="21"/>
          <w:szCs w:val="21"/>
          <w:lang w:val="zh-CN" w:eastAsia="zh-CN" w:bidi="zh-CN"/>
        </w:rPr>
      </w:pPr>
    </w:p>
    <w:p>
      <w:pPr>
        <w:keepNext w:val="0"/>
        <w:keepLines w:val="0"/>
        <w:pageBreakBefore w:val="0"/>
        <w:widowControl w:val="0"/>
        <w:kinsoku/>
        <w:wordWrap/>
        <w:overflowPunct/>
        <w:topLinePunct w:val="0"/>
        <w:autoSpaceDE w:val="0"/>
        <w:autoSpaceDN w:val="0"/>
        <w:bidi w:val="0"/>
        <w:adjustRightInd/>
        <w:snapToGrid/>
        <w:spacing w:before="0" w:line="240" w:lineRule="auto"/>
        <w:ind w:left="220" w:leftChars="100" w:right="220" w:rightChars="100" w:firstLine="126" w:firstLineChars="60"/>
        <w:jc w:val="left"/>
        <w:textAlignment w:val="auto"/>
        <w:rPr>
          <w:rFonts w:hint="eastAsia" w:asciiTheme="minorEastAsia" w:hAnsiTheme="minorEastAsia" w:eastAsiaTheme="minorEastAsia" w:cstheme="minorEastAsia"/>
          <w:sz w:val="21"/>
          <w:szCs w:val="21"/>
          <w:lang w:val="zh-CN" w:eastAsia="zh-CN" w:bidi="zh-CN"/>
        </w:rPr>
      </w:pPr>
    </w:p>
    <w:p>
      <w:pPr>
        <w:keepNext w:val="0"/>
        <w:keepLines w:val="0"/>
        <w:pageBreakBefore w:val="0"/>
        <w:widowControl w:val="0"/>
        <w:kinsoku/>
        <w:wordWrap/>
        <w:overflowPunct/>
        <w:topLinePunct w:val="0"/>
        <w:autoSpaceDE w:val="0"/>
        <w:autoSpaceDN w:val="0"/>
        <w:bidi w:val="0"/>
        <w:adjustRightInd/>
        <w:snapToGrid/>
        <w:spacing w:before="0" w:line="240" w:lineRule="auto"/>
        <w:ind w:left="220" w:leftChars="100" w:right="220" w:rightChars="100" w:firstLine="126" w:firstLineChars="60"/>
        <w:jc w:val="left"/>
        <w:textAlignment w:val="auto"/>
        <w:rPr>
          <w:rFonts w:hint="eastAsia" w:asciiTheme="minorEastAsia" w:hAnsiTheme="minorEastAsia" w:eastAsiaTheme="minorEastAsia" w:cstheme="minorEastAsia"/>
          <w:sz w:val="21"/>
          <w:szCs w:val="21"/>
          <w:lang w:val="zh-CN" w:eastAsia="zh-CN" w:bidi="zh-CN"/>
        </w:rPr>
      </w:pPr>
    </w:p>
    <w:p>
      <w:pPr>
        <w:keepNext w:val="0"/>
        <w:keepLines w:val="0"/>
        <w:pageBreakBefore w:val="0"/>
        <w:widowControl w:val="0"/>
        <w:kinsoku/>
        <w:wordWrap/>
        <w:overflowPunct/>
        <w:topLinePunct w:val="0"/>
        <w:autoSpaceDE w:val="0"/>
        <w:autoSpaceDN w:val="0"/>
        <w:bidi w:val="0"/>
        <w:adjustRightInd/>
        <w:snapToGrid/>
        <w:spacing w:before="0" w:line="240" w:lineRule="auto"/>
        <w:ind w:left="220" w:leftChars="100" w:right="220" w:rightChars="100" w:firstLine="126" w:firstLineChars="60"/>
        <w:jc w:val="left"/>
        <w:textAlignment w:val="auto"/>
        <w:rPr>
          <w:rFonts w:hint="eastAsia" w:asciiTheme="minorEastAsia" w:hAnsiTheme="minorEastAsia" w:eastAsiaTheme="minorEastAsia" w:cstheme="minorEastAsia"/>
          <w:sz w:val="21"/>
          <w:szCs w:val="21"/>
          <w:lang w:val="zh-CN" w:eastAsia="zh-CN" w:bidi="zh-CN"/>
        </w:rPr>
      </w:pPr>
    </w:p>
    <w:p>
      <w:pPr>
        <w:keepNext w:val="0"/>
        <w:keepLines w:val="0"/>
        <w:pageBreakBefore w:val="0"/>
        <w:widowControl w:val="0"/>
        <w:kinsoku/>
        <w:wordWrap/>
        <w:overflowPunct/>
        <w:topLinePunct w:val="0"/>
        <w:autoSpaceDE w:val="0"/>
        <w:autoSpaceDN w:val="0"/>
        <w:bidi w:val="0"/>
        <w:adjustRightInd/>
        <w:snapToGrid/>
        <w:spacing w:before="0" w:line="240" w:lineRule="auto"/>
        <w:ind w:left="220" w:leftChars="100" w:right="220" w:rightChars="100" w:firstLine="126" w:firstLineChars="60"/>
        <w:jc w:val="left"/>
        <w:textAlignment w:val="auto"/>
        <w:rPr>
          <w:rFonts w:hint="eastAsia" w:asciiTheme="minorEastAsia" w:hAnsiTheme="minorEastAsia" w:eastAsiaTheme="minorEastAsia" w:cstheme="minorEastAsia"/>
          <w:sz w:val="21"/>
          <w:szCs w:val="21"/>
          <w:lang w:val="zh-CN" w:eastAsia="zh-CN" w:bidi="zh-CN"/>
        </w:rPr>
      </w:pPr>
    </w:p>
    <w:p>
      <w:pPr>
        <w:pStyle w:val="2"/>
        <w:keepNext w:val="0"/>
        <w:keepLines w:val="0"/>
        <w:pageBreakBefore w:val="0"/>
        <w:widowControl w:val="0"/>
        <w:numPr>
          <w:ilvl w:val="0"/>
          <w:numId w:val="2"/>
        </w:numPr>
        <w:tabs>
          <w:tab w:val="left" w:pos="441"/>
        </w:tabs>
        <w:kinsoku/>
        <w:wordWrap/>
        <w:overflowPunct/>
        <w:topLinePunct w:val="0"/>
        <w:autoSpaceDE w:val="0"/>
        <w:autoSpaceDN w:val="0"/>
        <w:bidi w:val="0"/>
        <w:adjustRightInd/>
        <w:snapToGrid/>
        <w:spacing w:before="0" w:beforeLines="20" w:after="0" w:afterLines="20" w:line="240" w:lineRule="auto"/>
        <w:ind w:left="244" w:leftChars="0" w:right="0" w:hanging="244" w:firstLineChars="0"/>
        <w:jc w:val="left"/>
        <w:textAlignment w:val="auto"/>
        <w:rPr>
          <w:rFonts w:hint="eastAsia"/>
          <w:b/>
          <w:bCs/>
          <w:color w:val="050101"/>
          <w:sz w:val="28"/>
          <w:szCs w:val="28"/>
          <w:lang w:val="en-US" w:eastAsia="zh-CN"/>
        </w:rPr>
      </w:pPr>
      <w:r>
        <w:rPr>
          <w:rFonts w:hint="eastAsia"/>
          <w:b/>
          <w:bCs/>
          <w:color w:val="050101"/>
          <w:sz w:val="28"/>
          <w:szCs w:val="28"/>
          <w:lang w:val="en-US" w:eastAsia="zh-CN"/>
        </w:rPr>
        <w:t>12.2 密封罐安装</w:t>
      </w:r>
    </w:p>
    <w:p>
      <w:pPr>
        <w:pStyle w:val="6"/>
        <w:keepNext w:val="0"/>
        <w:keepLines w:val="0"/>
        <w:pageBreakBefore w:val="0"/>
        <w:widowControl w:val="0"/>
        <w:kinsoku/>
        <w:wordWrap/>
        <w:overflowPunct/>
        <w:topLinePunct w:val="0"/>
        <w:autoSpaceDE w:val="0"/>
        <w:autoSpaceDN w:val="0"/>
        <w:bidi w:val="0"/>
        <w:adjustRightInd/>
        <w:snapToGrid/>
        <w:spacing w:before="0" w:line="240" w:lineRule="auto"/>
        <w:ind w:left="220" w:leftChars="100" w:right="220" w:rightChars="100" w:firstLine="340"/>
        <w:jc w:val="both"/>
        <w:textAlignment w:val="auto"/>
        <w:rPr>
          <w:color w:val="231916"/>
          <w:spacing w:val="13"/>
          <w:lang w:val="zh-CN" w:eastAsia="zh-CN"/>
        </w:rPr>
      </w:pPr>
      <w:r>
        <w:rPr>
          <w:color w:val="231916"/>
          <w:spacing w:val="13"/>
          <w:lang w:val="zh-CN" w:eastAsia="zh-CN"/>
        </w:rPr>
        <w:drawing>
          <wp:inline distT="0" distB="0" distL="114300" distR="114300">
            <wp:extent cx="3485515" cy="3555365"/>
            <wp:effectExtent l="0" t="0" r="635" b="6985"/>
            <wp:docPr id="4" name="图片 4" descr="SDT600-4H1安装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DT600-4H1安装图"/>
                    <pic:cNvPicPr>
                      <a:picLocks noChangeAspect="1"/>
                    </pic:cNvPicPr>
                  </pic:nvPicPr>
                  <pic:blipFill>
                    <a:blip r:embed="rId22"/>
                    <a:srcRect b="8012"/>
                    <a:stretch>
                      <a:fillRect/>
                    </a:stretch>
                  </pic:blipFill>
                  <pic:spPr>
                    <a:xfrm>
                      <a:off x="0" y="0"/>
                      <a:ext cx="3485515" cy="3555365"/>
                    </a:xfrm>
                    <a:prstGeom prst="rect">
                      <a:avLst/>
                    </a:prstGeom>
                  </pic:spPr>
                </pic:pic>
              </a:graphicData>
            </a:graphic>
          </wp:inline>
        </w:drawing>
      </w:r>
    </w:p>
    <w:p>
      <w:pPr>
        <w:pStyle w:val="6"/>
        <w:keepNext w:val="0"/>
        <w:keepLines w:val="0"/>
        <w:pageBreakBefore w:val="0"/>
        <w:widowControl w:val="0"/>
        <w:kinsoku/>
        <w:wordWrap/>
        <w:overflowPunct/>
        <w:topLinePunct w:val="0"/>
        <w:autoSpaceDE w:val="0"/>
        <w:autoSpaceDN w:val="0"/>
        <w:bidi w:val="0"/>
        <w:adjustRightInd/>
        <w:snapToGrid/>
        <w:spacing w:before="0" w:line="240" w:lineRule="auto"/>
        <w:ind w:right="220" w:rightChars="100"/>
        <w:jc w:val="both"/>
        <w:textAlignment w:val="auto"/>
        <w:rPr>
          <w:color w:val="231916"/>
          <w:spacing w:val="13"/>
          <w:lang w:val="zh-CN" w:eastAsia="zh-CN"/>
        </w:rPr>
      </w:pPr>
      <w:r>
        <w:rPr>
          <w:rFonts w:hint="eastAsia" w:asciiTheme="minorEastAsia" w:hAnsiTheme="minorEastAsia" w:eastAsiaTheme="minorEastAsia" w:cstheme="minorEastAsia"/>
          <w:sz w:val="21"/>
          <w:szCs w:val="21"/>
          <w:lang w:val="zh-CN" w:eastAsia="zh-CN" w:bidi="zh-CN"/>
        </w:rPr>
        <w:t>注意：</w:t>
      </w:r>
    </w:p>
    <w:p>
      <w:pPr>
        <w:keepNext w:val="0"/>
        <w:keepLines w:val="0"/>
        <w:pageBreakBefore w:val="0"/>
        <w:widowControl w:val="0"/>
        <w:kinsoku/>
        <w:wordWrap/>
        <w:overflowPunct/>
        <w:topLinePunct w:val="0"/>
        <w:autoSpaceDE w:val="0"/>
        <w:autoSpaceDN w:val="0"/>
        <w:bidi w:val="0"/>
        <w:adjustRightInd/>
        <w:snapToGrid/>
        <w:spacing w:before="0" w:line="360" w:lineRule="auto"/>
        <w:ind w:right="220" w:rightChars="100" w:firstLine="420" w:firstLineChars="0"/>
        <w:jc w:val="left"/>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A、 罐体顶部安装时，与敞口池安装类似，音叉叉体应在液面以下，有搅拌时需带防护罩，一般针对只有顶部开口的罐或埋地罐。要改变插入深度，可以使用一段带有法兰的支座。</w:t>
      </w:r>
    </w:p>
    <w:p>
      <w:pPr>
        <w:keepNext w:val="0"/>
        <w:keepLines w:val="0"/>
        <w:pageBreakBefore w:val="0"/>
        <w:widowControl w:val="0"/>
        <w:kinsoku/>
        <w:wordWrap/>
        <w:overflowPunct/>
        <w:topLinePunct w:val="0"/>
        <w:autoSpaceDE w:val="0"/>
        <w:autoSpaceDN w:val="0"/>
        <w:bidi w:val="0"/>
        <w:adjustRightInd/>
        <w:snapToGrid/>
        <w:spacing w:before="0" w:line="360" w:lineRule="auto"/>
        <w:ind w:right="220" w:rightChars="100" w:firstLine="420" w:firstLineChars="0"/>
        <w:jc w:val="left"/>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B、产品的叉体部分不是全封闭的。管壁或容器壁会对流体产生的边界效应加上测量介质本身的粘度效应，这些效应会对传感器的测量校准产生一定的影响。为了克服这些， 针对不同的环境，我们总结设定了安装方式和管径，方便在相同条件下的选型。罐体侧面安装时，无搅拌时，音叉叉体可直接伸入罐内；有搅拌无沉淀时，可用防护罩或 T 型套管安装，音叉叉体在防护罩或 T 型套管内；有搅拌还有沉淀时，采用喇叭口安装。</w:t>
      </w:r>
    </w:p>
    <w:p>
      <w:pPr>
        <w:pStyle w:val="6"/>
        <w:keepNext w:val="0"/>
        <w:keepLines w:val="0"/>
        <w:pageBreakBefore w:val="0"/>
        <w:widowControl w:val="0"/>
        <w:kinsoku/>
        <w:wordWrap/>
        <w:overflowPunct/>
        <w:topLinePunct w:val="0"/>
        <w:autoSpaceDE w:val="0"/>
        <w:autoSpaceDN w:val="0"/>
        <w:bidi w:val="0"/>
        <w:adjustRightInd/>
        <w:snapToGrid/>
        <w:spacing w:before="0" w:line="240" w:lineRule="auto"/>
        <w:ind w:left="220" w:leftChars="100" w:right="220" w:rightChars="100" w:firstLine="340"/>
        <w:jc w:val="both"/>
        <w:textAlignment w:val="auto"/>
        <w:rPr>
          <w:color w:val="231916"/>
          <w:spacing w:val="13"/>
          <w:lang w:val="zh-CN" w:eastAsia="zh-CN"/>
        </w:rPr>
      </w:pPr>
    </w:p>
    <w:p>
      <w:pPr>
        <w:pStyle w:val="2"/>
        <w:keepNext w:val="0"/>
        <w:keepLines w:val="0"/>
        <w:pageBreakBefore w:val="0"/>
        <w:widowControl w:val="0"/>
        <w:numPr>
          <w:ilvl w:val="0"/>
          <w:numId w:val="2"/>
        </w:numPr>
        <w:tabs>
          <w:tab w:val="left" w:pos="441"/>
        </w:tabs>
        <w:kinsoku/>
        <w:wordWrap/>
        <w:overflowPunct/>
        <w:topLinePunct w:val="0"/>
        <w:autoSpaceDE w:val="0"/>
        <w:autoSpaceDN w:val="0"/>
        <w:bidi w:val="0"/>
        <w:adjustRightInd/>
        <w:snapToGrid/>
        <w:spacing w:before="0" w:beforeLines="20" w:after="0" w:afterLines="20" w:line="240" w:lineRule="auto"/>
        <w:ind w:left="244" w:leftChars="0" w:right="0" w:hanging="244" w:firstLineChars="0"/>
        <w:jc w:val="left"/>
        <w:textAlignment w:val="auto"/>
        <w:rPr>
          <w:rFonts w:hint="eastAsia"/>
          <w:b/>
          <w:bCs/>
          <w:color w:val="050101"/>
          <w:sz w:val="28"/>
          <w:szCs w:val="28"/>
          <w:lang w:val="en-US" w:eastAsia="zh-CN"/>
        </w:rPr>
        <w:sectPr>
          <w:footerReference r:id="rId11" w:type="default"/>
          <w:pgSz w:w="8420" w:h="11910"/>
          <w:pgMar w:top="794" w:right="567" w:bottom="397" w:left="567" w:header="0" w:footer="227" w:gutter="0"/>
          <w:pgNumType w:fmt="numberInDash"/>
          <w:cols w:space="720" w:num="1"/>
        </w:sectPr>
      </w:pPr>
    </w:p>
    <w:p>
      <w:pPr>
        <w:pStyle w:val="2"/>
        <w:keepNext w:val="0"/>
        <w:keepLines w:val="0"/>
        <w:pageBreakBefore w:val="0"/>
        <w:widowControl w:val="0"/>
        <w:numPr>
          <w:ilvl w:val="0"/>
          <w:numId w:val="2"/>
        </w:numPr>
        <w:tabs>
          <w:tab w:val="left" w:pos="441"/>
        </w:tabs>
        <w:kinsoku/>
        <w:wordWrap/>
        <w:overflowPunct/>
        <w:topLinePunct w:val="0"/>
        <w:autoSpaceDE w:val="0"/>
        <w:autoSpaceDN w:val="0"/>
        <w:bidi w:val="0"/>
        <w:adjustRightInd/>
        <w:snapToGrid/>
        <w:spacing w:before="0" w:beforeLines="20" w:after="0" w:afterLines="20" w:line="240" w:lineRule="auto"/>
        <w:ind w:left="244" w:leftChars="0" w:right="0" w:hanging="244" w:firstLineChars="0"/>
        <w:jc w:val="left"/>
        <w:textAlignment w:val="auto"/>
        <w:rPr>
          <w:rFonts w:hint="eastAsia"/>
          <w:b/>
          <w:bCs/>
          <w:color w:val="050101"/>
          <w:sz w:val="28"/>
          <w:szCs w:val="28"/>
          <w:lang w:val="en-US" w:eastAsia="zh-CN"/>
        </w:rPr>
      </w:pPr>
      <w:r>
        <w:rPr>
          <w:rFonts w:hint="eastAsia"/>
          <w:b/>
          <w:bCs/>
          <w:color w:val="050101"/>
          <w:sz w:val="28"/>
          <w:szCs w:val="28"/>
          <w:lang w:val="en-US" w:eastAsia="zh-CN"/>
        </w:rPr>
        <w:t>12.3 管道安装</w:t>
      </w:r>
    </w:p>
    <w:p>
      <w:pPr>
        <w:pStyle w:val="2"/>
        <w:numPr>
          <w:ilvl w:val="0"/>
          <w:numId w:val="0"/>
        </w:numPr>
        <w:tabs>
          <w:tab w:val="left" w:pos="441"/>
        </w:tabs>
        <w:spacing w:before="122" w:after="0" w:line="240" w:lineRule="auto"/>
        <w:ind w:left="198" w:leftChars="0" w:right="0" w:rightChars="0"/>
        <w:jc w:val="center"/>
        <w:rPr>
          <w:rFonts w:hint="eastAsia"/>
          <w:b/>
          <w:bCs/>
          <w:color w:val="050101"/>
          <w:sz w:val="21"/>
          <w:szCs w:val="21"/>
          <w:lang w:val="en-US" w:eastAsia="zh-CN"/>
        </w:rPr>
      </w:pPr>
      <w:r>
        <w:rPr>
          <w:rFonts w:hint="eastAsia"/>
          <w:b/>
          <w:bCs/>
          <w:color w:val="050101"/>
          <w:sz w:val="21"/>
          <w:szCs w:val="21"/>
          <w:lang w:val="en-US" w:eastAsia="zh-CN"/>
        </w:rPr>
        <w:drawing>
          <wp:inline distT="0" distB="0" distL="114300" distR="114300">
            <wp:extent cx="2815590" cy="3630930"/>
            <wp:effectExtent l="0" t="0" r="3810" b="7620"/>
            <wp:docPr id="8" name="图片 8" descr="Backup_of_SDT600-4H1安装图-最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ackup_of_SDT600-4H1安装图-最终"/>
                    <pic:cNvPicPr>
                      <a:picLocks noChangeAspect="1"/>
                    </pic:cNvPicPr>
                  </pic:nvPicPr>
                  <pic:blipFill>
                    <a:blip r:embed="rId23"/>
                    <a:stretch>
                      <a:fillRect/>
                    </a:stretch>
                  </pic:blipFill>
                  <pic:spPr>
                    <a:xfrm>
                      <a:off x="0" y="0"/>
                      <a:ext cx="2815590" cy="3630930"/>
                    </a:xfrm>
                    <a:prstGeom prst="rect">
                      <a:avLst/>
                    </a:prstGeom>
                  </pic:spPr>
                </pic:pic>
              </a:graphicData>
            </a:graphic>
          </wp:inline>
        </w:drawing>
      </w:r>
    </w:p>
    <w:p>
      <w:pPr>
        <w:rPr>
          <w:sz w:val="8"/>
        </w:rPr>
      </w:pP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0" w:rightChars="0"/>
        <w:jc w:val="both"/>
        <w:textAlignment w:val="auto"/>
        <w:rPr>
          <w:color w:val="231916"/>
          <w:spacing w:val="13"/>
          <w:lang w:val="zh-CN" w:eastAsia="zh-CN"/>
        </w:rPr>
      </w:pPr>
      <w:r>
        <w:rPr>
          <w:rFonts w:hint="eastAsia" w:asciiTheme="minorEastAsia" w:hAnsiTheme="minorEastAsia" w:eastAsiaTheme="minorEastAsia" w:cstheme="minorEastAsia"/>
          <w:sz w:val="21"/>
          <w:szCs w:val="21"/>
          <w:lang w:val="zh-CN" w:eastAsia="zh-CN" w:bidi="zh-CN"/>
        </w:rPr>
        <w:t>注意：</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0" w:rightChars="0" w:firstLine="420" w:firstLineChars="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产品的叉体部分不是全封闭的。管壁或容器壁会对流体产生的边界效应加上测量介质本身的黏度效应，这些效应会对传感器的测量校准产生一定的影响。为了克服这些，针对不同的环境，我们总结设定了安装方式和管径，方便在相同条件下的选型。对于管道安装，流速为</w:t>
      </w:r>
      <w:r>
        <w:rPr>
          <w:rFonts w:hint="eastAsia" w:asciiTheme="minorEastAsia" w:hAnsiTheme="minorEastAsia" w:eastAsiaTheme="minorEastAsia" w:cstheme="minorEastAsia"/>
          <w:sz w:val="21"/>
          <w:szCs w:val="21"/>
          <w:lang w:val="en-US" w:eastAsia="zh-CN" w:bidi="zh-CN"/>
        </w:rPr>
        <w:t>1</w:t>
      </w:r>
      <w:r>
        <w:rPr>
          <w:rFonts w:hint="eastAsia" w:asciiTheme="minorEastAsia" w:hAnsiTheme="minorEastAsia" w:eastAsiaTheme="minorEastAsia" w:cstheme="minorEastAsia"/>
          <w:sz w:val="21"/>
          <w:szCs w:val="21"/>
          <w:lang w:val="zh-CN" w:eastAsia="zh-CN" w:bidi="zh-CN"/>
        </w:rPr>
        <w:t>m</w:t>
      </w:r>
      <w:r>
        <w:rPr>
          <w:rFonts w:hint="eastAsia" w:asciiTheme="minorEastAsia" w:hAnsiTheme="minorEastAsia" w:eastAsiaTheme="minorEastAsia" w:cstheme="minorEastAsia"/>
          <w:sz w:val="21"/>
          <w:szCs w:val="21"/>
          <w:lang w:val="en-US" w:eastAsia="zh-CN" w:bidi="zh-CN"/>
        </w:rPr>
        <w:t>/</w:t>
      </w:r>
      <w:r>
        <w:rPr>
          <w:rFonts w:hint="eastAsia" w:asciiTheme="minorEastAsia" w:hAnsiTheme="minorEastAsia" w:eastAsiaTheme="minorEastAsia" w:cstheme="minorEastAsia"/>
          <w:sz w:val="21"/>
          <w:szCs w:val="21"/>
          <w:lang w:val="zh-CN" w:eastAsia="zh-CN" w:bidi="zh-CN"/>
        </w:rPr>
        <w:t>s以内时，音叉叉体可直接伸入管道内；流速超过</w:t>
      </w:r>
      <w:r>
        <w:rPr>
          <w:rFonts w:hint="eastAsia" w:asciiTheme="minorEastAsia" w:hAnsiTheme="minorEastAsia" w:eastAsiaTheme="minorEastAsia" w:cstheme="minorEastAsia"/>
          <w:sz w:val="21"/>
          <w:szCs w:val="21"/>
          <w:lang w:val="en-US" w:eastAsia="zh-CN" w:bidi="zh-CN"/>
        </w:rPr>
        <w:t>1</w:t>
      </w:r>
      <w:r>
        <w:rPr>
          <w:rFonts w:hint="eastAsia" w:asciiTheme="minorEastAsia" w:hAnsiTheme="minorEastAsia" w:eastAsiaTheme="minorEastAsia" w:cstheme="minorEastAsia"/>
          <w:sz w:val="21"/>
          <w:szCs w:val="21"/>
          <w:lang w:val="zh-CN" w:eastAsia="zh-CN" w:bidi="zh-CN"/>
        </w:rPr>
        <w:t>m</w:t>
      </w:r>
      <w:r>
        <w:rPr>
          <w:rFonts w:hint="eastAsia" w:asciiTheme="minorEastAsia" w:hAnsiTheme="minorEastAsia" w:eastAsiaTheme="minorEastAsia" w:cstheme="minorEastAsia"/>
          <w:sz w:val="21"/>
          <w:szCs w:val="21"/>
          <w:lang w:val="en-US" w:eastAsia="zh-CN" w:bidi="zh-CN"/>
        </w:rPr>
        <w:t>/</w:t>
      </w:r>
      <w:r>
        <w:rPr>
          <w:rFonts w:hint="eastAsia" w:asciiTheme="minorEastAsia" w:hAnsiTheme="minorEastAsia" w:eastAsiaTheme="minorEastAsia" w:cstheme="minorEastAsia"/>
          <w:sz w:val="21"/>
          <w:szCs w:val="21"/>
          <w:lang w:val="zh-CN" w:eastAsia="zh-CN" w:bidi="zh-CN"/>
        </w:rPr>
        <w:t>s且无沉淀时，可用防护罩或</w:t>
      </w:r>
      <w:r>
        <w:rPr>
          <w:rFonts w:hint="eastAsia" w:asciiTheme="minorEastAsia" w:hAnsiTheme="minorEastAsia" w:eastAsiaTheme="minorEastAsia" w:cstheme="minorEastAsia"/>
          <w:sz w:val="21"/>
          <w:szCs w:val="21"/>
          <w:lang w:val="en-US" w:eastAsia="zh-CN" w:bidi="zh-CN"/>
        </w:rPr>
        <w:t xml:space="preserve"> </w:t>
      </w:r>
      <w:r>
        <w:rPr>
          <w:rFonts w:hint="eastAsia" w:asciiTheme="minorEastAsia" w:hAnsiTheme="minorEastAsia" w:eastAsiaTheme="minorEastAsia" w:cstheme="minorEastAsia"/>
          <w:sz w:val="21"/>
          <w:szCs w:val="21"/>
          <w:lang w:val="zh-CN" w:eastAsia="zh-CN" w:bidi="zh-CN"/>
        </w:rPr>
        <w:t>T</w:t>
      </w:r>
      <w:r>
        <w:rPr>
          <w:rFonts w:hint="eastAsia" w:asciiTheme="minorEastAsia" w:hAnsiTheme="minorEastAsia" w:eastAsiaTheme="minorEastAsia" w:cstheme="minorEastAsia"/>
          <w:sz w:val="21"/>
          <w:szCs w:val="21"/>
          <w:lang w:val="en-US" w:eastAsia="zh-CN" w:bidi="zh-CN"/>
        </w:rPr>
        <w:t xml:space="preserve"> </w:t>
      </w:r>
      <w:r>
        <w:rPr>
          <w:rFonts w:hint="eastAsia" w:asciiTheme="minorEastAsia" w:hAnsiTheme="minorEastAsia" w:eastAsiaTheme="minorEastAsia" w:cstheme="minorEastAsia"/>
          <w:sz w:val="21"/>
          <w:szCs w:val="21"/>
          <w:lang w:val="zh-CN" w:eastAsia="zh-CN" w:bidi="zh-CN"/>
        </w:rPr>
        <w:t>型套管安装，音叉叉体在防护罩或T型套管内；有沉淀时，采用喇叭口安装。任何时候，叉体开口方向应处于垂直方向，以避免沉淀物或气泡堆积在叉体上。</w:t>
      </w:r>
    </w:p>
    <w:p>
      <w:pPr>
        <w:pStyle w:val="6"/>
        <w:spacing w:before="1"/>
        <w:jc w:val="center"/>
        <w:rPr>
          <w:rFonts w:hint="eastAsia" w:eastAsia="宋体"/>
          <w:sz w:val="16"/>
          <w:lang w:eastAsia="zh-CN"/>
        </w:rPr>
        <w:sectPr>
          <w:pgSz w:w="8420" w:h="11910"/>
          <w:pgMar w:top="794" w:right="567" w:bottom="397" w:left="567" w:header="0" w:footer="227" w:gutter="0"/>
          <w:pgNumType w:fmt="numberInDash"/>
          <w:cols w:space="720" w:num="1"/>
        </w:sectPr>
      </w:pPr>
    </w:p>
    <w:p>
      <w:pPr>
        <w:pStyle w:val="6"/>
        <w:spacing w:before="1"/>
        <w:jc w:val="center"/>
        <w:rPr>
          <w:sz w:val="21"/>
        </w:rPr>
      </w:pPr>
      <w:r>
        <w:rPr>
          <w:color w:val="231916"/>
          <w:spacing w:val="13"/>
          <w:lang w:val="zh-CN" w:eastAsia="zh-CN"/>
        </w:rPr>
        <w:drawing>
          <wp:anchor distT="0" distB="0" distL="114300" distR="114300" simplePos="0" relativeHeight="251684864" behindDoc="0" locked="0" layoutInCell="1" allowOverlap="1">
            <wp:simplePos x="0" y="0"/>
            <wp:positionH relativeFrom="column">
              <wp:posOffset>584835</wp:posOffset>
            </wp:positionH>
            <wp:positionV relativeFrom="paragraph">
              <wp:posOffset>-36195</wp:posOffset>
            </wp:positionV>
            <wp:extent cx="3549650" cy="2335530"/>
            <wp:effectExtent l="0" t="0" r="12700" b="7620"/>
            <wp:wrapTopAndBottom/>
            <wp:docPr id="20" name="图片 20" descr="SDT600-4H1安装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SDT600-4H1安装图"/>
                    <pic:cNvPicPr>
                      <a:picLocks noChangeAspect="1"/>
                    </pic:cNvPicPr>
                  </pic:nvPicPr>
                  <pic:blipFill>
                    <a:blip r:embed="rId24"/>
                    <a:stretch>
                      <a:fillRect/>
                    </a:stretch>
                  </pic:blipFill>
                  <pic:spPr>
                    <a:xfrm>
                      <a:off x="0" y="0"/>
                      <a:ext cx="3549650" cy="2335530"/>
                    </a:xfrm>
                    <a:prstGeom prst="rect">
                      <a:avLst/>
                    </a:prstGeom>
                  </pic:spPr>
                </pic:pic>
              </a:graphicData>
            </a:graphic>
          </wp:anchor>
        </w:drawing>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0" w:rightChars="0" w:firstLine="420" w:firstLineChars="0"/>
        <w:jc w:val="both"/>
        <w:textAlignment w:val="auto"/>
        <w:rPr>
          <w:rFonts w:hint="eastAsia" w:asciiTheme="minorEastAsia" w:hAnsiTheme="minorEastAsia" w:eastAsiaTheme="minorEastAsia" w:cstheme="minorEastAsia"/>
          <w:sz w:val="21"/>
          <w:szCs w:val="21"/>
          <w:lang w:val="en-US" w:eastAsia="zh-CN" w:bidi="zh-CN"/>
        </w:rPr>
      </w:pPr>
      <w:r>
        <w:rPr>
          <w:rFonts w:hint="eastAsia" w:asciiTheme="minorEastAsia" w:hAnsiTheme="minorEastAsia" w:eastAsiaTheme="minorEastAsia" w:cstheme="minorEastAsia"/>
          <w:sz w:val="21"/>
          <w:szCs w:val="21"/>
          <w:lang w:val="zh-CN" w:eastAsia="zh-CN" w:bidi="zh-CN"/>
        </w:rPr>
        <w:t>注：当主管道口径较小时，可使用变径安装，如左图。当管道流速较高，有沉淀且有气泡时，采用右图安装，右图部分可作为附件提供，其典型应用为脱硫石灰浆密度测量领域</w:t>
      </w:r>
      <w:r>
        <w:rPr>
          <w:rFonts w:hint="eastAsia" w:asciiTheme="minorEastAsia" w:hAnsiTheme="minorEastAsia" w:eastAsiaTheme="minorEastAsia" w:cstheme="minorEastAsia"/>
          <w:sz w:val="21"/>
          <w:szCs w:val="21"/>
          <w:lang w:val="en-US" w:eastAsia="zh-CN" w:bidi="zh-CN"/>
        </w:rPr>
        <w:t>。</w:t>
      </w:r>
    </w:p>
    <w:p>
      <w:pPr>
        <w:pStyle w:val="2"/>
        <w:keepNext w:val="0"/>
        <w:keepLines w:val="0"/>
        <w:pageBreakBefore w:val="0"/>
        <w:widowControl w:val="0"/>
        <w:numPr>
          <w:ilvl w:val="0"/>
          <w:numId w:val="2"/>
        </w:numPr>
        <w:tabs>
          <w:tab w:val="left" w:pos="441"/>
        </w:tabs>
        <w:kinsoku/>
        <w:wordWrap/>
        <w:overflowPunct/>
        <w:topLinePunct w:val="0"/>
        <w:autoSpaceDE w:val="0"/>
        <w:autoSpaceDN w:val="0"/>
        <w:bidi w:val="0"/>
        <w:adjustRightInd/>
        <w:snapToGrid/>
        <w:spacing w:before="0" w:beforeLines="20" w:after="0" w:afterLines="20" w:line="240" w:lineRule="auto"/>
        <w:ind w:left="244" w:leftChars="0" w:right="0" w:hanging="244" w:firstLineChars="0"/>
        <w:jc w:val="left"/>
        <w:textAlignment w:val="auto"/>
        <w:rPr>
          <w:rFonts w:hint="eastAsia"/>
          <w:b/>
          <w:bCs/>
          <w:color w:val="050101"/>
          <w:sz w:val="28"/>
          <w:szCs w:val="28"/>
          <w:lang w:val="en-US" w:eastAsia="zh-CN"/>
        </w:rPr>
      </w:pPr>
      <w:r>
        <w:rPr>
          <w:rFonts w:hint="eastAsia"/>
          <w:b/>
          <w:bCs/>
          <w:color w:val="050101"/>
          <w:sz w:val="28"/>
          <w:szCs w:val="28"/>
          <w:lang w:val="en-US" w:eastAsia="zh-CN"/>
        </w:rPr>
        <w:t>12.4 典型安装及注意事项</w:t>
      </w:r>
    </w:p>
    <w:p>
      <w:pPr>
        <w:rPr>
          <w:rFonts w:hint="eastAsia"/>
          <w:lang w:val="en-US" w:eastAsia="zh-CN"/>
        </w:rPr>
      </w:pPr>
    </w:p>
    <w:p>
      <w:pPr>
        <w:pStyle w:val="6"/>
        <w:keepNext w:val="0"/>
        <w:keepLines w:val="0"/>
        <w:pageBreakBefore w:val="0"/>
        <w:widowControl w:val="0"/>
        <w:kinsoku/>
        <w:wordWrap/>
        <w:overflowPunct/>
        <w:topLinePunct w:val="0"/>
        <w:autoSpaceDE w:val="0"/>
        <w:autoSpaceDN w:val="0"/>
        <w:bidi w:val="0"/>
        <w:adjustRightInd/>
        <w:snapToGrid/>
        <w:spacing w:before="0" w:line="240" w:lineRule="auto"/>
        <w:ind w:left="220" w:leftChars="100" w:right="220" w:rightChars="100" w:firstLine="340"/>
        <w:jc w:val="center"/>
        <w:textAlignment w:val="auto"/>
        <w:rPr>
          <w:color w:val="231916"/>
          <w:spacing w:val="13"/>
          <w:lang w:val="zh-CN" w:eastAsia="zh-CN"/>
        </w:rPr>
      </w:pPr>
      <w:r>
        <w:rPr>
          <w:color w:val="231916"/>
          <w:spacing w:val="13"/>
          <w:lang w:val="zh-CN" w:eastAsia="zh-CN"/>
        </w:rPr>
        <w:drawing>
          <wp:inline distT="0" distB="0" distL="114300" distR="114300">
            <wp:extent cx="1946275" cy="1904365"/>
            <wp:effectExtent l="0" t="0" r="15875" b="635"/>
            <wp:docPr id="61" name="图片 61" descr="SDT600-4H1安装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SDT600-4H1安装图"/>
                    <pic:cNvPicPr>
                      <a:picLocks noChangeAspect="1"/>
                    </pic:cNvPicPr>
                  </pic:nvPicPr>
                  <pic:blipFill>
                    <a:blip r:embed="rId25"/>
                    <a:stretch>
                      <a:fillRect/>
                    </a:stretch>
                  </pic:blipFill>
                  <pic:spPr>
                    <a:xfrm>
                      <a:off x="0" y="0"/>
                      <a:ext cx="1946275" cy="1904365"/>
                    </a:xfrm>
                    <a:prstGeom prst="rect">
                      <a:avLst/>
                    </a:prstGeom>
                  </pic:spPr>
                </pic:pic>
              </a:graphicData>
            </a:graphic>
          </wp:inline>
        </w:drawing>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0" w:rightChars="0" w:firstLine="420" w:firstLineChars="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水平管道安装时，法兰开口建议在管道的侧面，如因安装空间问题不能开在管道侧面，只能开在管道顶部时，应保证叉体完全侵入液面以下（法兰下端的管道容易积气）。安装时注意叉体开口方向与流速方向平行。</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0" w:rightChars="0" w:firstLine="420" w:firstLineChars="0"/>
        <w:jc w:val="both"/>
        <w:textAlignment w:val="auto"/>
        <w:rPr>
          <w:rFonts w:hint="eastAsia" w:asciiTheme="minorEastAsia" w:hAnsiTheme="minorEastAsia" w:eastAsiaTheme="minorEastAsia" w:cstheme="minorEastAsia"/>
          <w:sz w:val="21"/>
          <w:szCs w:val="21"/>
          <w:lang w:val="zh-CN" w:eastAsia="zh-CN" w:bidi="zh-CN"/>
        </w:rPr>
      </w:pP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0" w:rightChars="0" w:firstLine="420" w:firstLineChars="0"/>
        <w:jc w:val="both"/>
        <w:textAlignment w:val="auto"/>
        <w:rPr>
          <w:rFonts w:hint="eastAsia" w:asciiTheme="minorEastAsia" w:hAnsiTheme="minorEastAsia" w:eastAsiaTheme="minorEastAsia" w:cstheme="minorEastAsia"/>
          <w:sz w:val="21"/>
          <w:szCs w:val="21"/>
          <w:lang w:val="zh-CN" w:eastAsia="zh-CN" w:bidi="zh-CN"/>
        </w:rPr>
      </w:pPr>
      <w:r>
        <w:rPr>
          <w:rFonts w:hint="eastAsia" w:eastAsia="宋体"/>
          <w:sz w:val="22"/>
          <w:lang w:eastAsia="zh-CN"/>
        </w:rPr>
        <w:drawing>
          <wp:anchor distT="0" distB="0" distL="114300" distR="114300" simplePos="0" relativeHeight="251685888" behindDoc="1" locked="0" layoutInCell="1" allowOverlap="1">
            <wp:simplePos x="0" y="0"/>
            <wp:positionH relativeFrom="column">
              <wp:posOffset>240030</wp:posOffset>
            </wp:positionH>
            <wp:positionV relativeFrom="paragraph">
              <wp:posOffset>36830</wp:posOffset>
            </wp:positionV>
            <wp:extent cx="4097655" cy="1757680"/>
            <wp:effectExtent l="0" t="0" r="55245" b="52070"/>
            <wp:wrapTight wrapText="bothSides">
              <wp:wrapPolygon>
                <wp:start x="1506" y="0"/>
                <wp:lineTo x="0" y="234"/>
                <wp:lineTo x="0" y="20835"/>
                <wp:lineTo x="12151" y="21303"/>
                <wp:lineTo x="13255" y="21303"/>
                <wp:lineTo x="14661" y="21303"/>
                <wp:lineTo x="15163" y="20601"/>
                <wp:lineTo x="15063" y="14983"/>
                <wp:lineTo x="18176" y="13578"/>
                <wp:lineTo x="18778" y="11705"/>
                <wp:lineTo x="18075" y="11237"/>
                <wp:lineTo x="21490" y="10301"/>
                <wp:lineTo x="21490" y="5150"/>
                <wp:lineTo x="20485" y="4448"/>
                <wp:lineTo x="15063" y="3746"/>
                <wp:lineTo x="15264" y="936"/>
                <wp:lineTo x="13657" y="468"/>
                <wp:lineTo x="2711" y="0"/>
                <wp:lineTo x="1506" y="0"/>
              </wp:wrapPolygon>
            </wp:wrapTight>
            <wp:docPr id="62" name="图片 62" descr="SDT600-4H1安装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SDT600-4H1安装图"/>
                    <pic:cNvPicPr>
                      <a:picLocks noChangeAspect="1"/>
                    </pic:cNvPicPr>
                  </pic:nvPicPr>
                  <pic:blipFill>
                    <a:blip r:embed="rId26"/>
                    <a:stretch>
                      <a:fillRect/>
                    </a:stretch>
                  </pic:blipFill>
                  <pic:spPr>
                    <a:xfrm>
                      <a:off x="0" y="0"/>
                      <a:ext cx="4097655" cy="1757680"/>
                    </a:xfrm>
                    <a:prstGeom prst="rect">
                      <a:avLst/>
                    </a:prstGeom>
                  </pic:spPr>
                </pic:pic>
              </a:graphicData>
            </a:graphic>
          </wp:anchor>
        </w:drawing>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0" w:rightChars="0" w:firstLine="420" w:firstLineChars="0"/>
        <w:jc w:val="both"/>
        <w:textAlignment w:val="auto"/>
        <w:rPr>
          <w:rFonts w:hint="eastAsia" w:asciiTheme="minorEastAsia" w:hAnsiTheme="minorEastAsia" w:eastAsiaTheme="minorEastAsia" w:cstheme="minorEastAsia"/>
          <w:sz w:val="21"/>
          <w:szCs w:val="21"/>
          <w:lang w:val="zh-CN" w:eastAsia="zh-CN" w:bidi="zh-CN"/>
        </w:rPr>
      </w:pP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0" w:rightChars="0" w:firstLine="420" w:firstLineChars="0"/>
        <w:jc w:val="both"/>
        <w:textAlignment w:val="auto"/>
        <w:rPr>
          <w:rFonts w:hint="eastAsia" w:asciiTheme="minorEastAsia" w:hAnsiTheme="minorEastAsia" w:eastAsiaTheme="minorEastAsia" w:cstheme="minorEastAsia"/>
          <w:sz w:val="21"/>
          <w:szCs w:val="21"/>
          <w:lang w:val="zh-CN" w:eastAsia="zh-CN" w:bidi="zh-CN"/>
        </w:rPr>
      </w:pPr>
    </w:p>
    <w:p>
      <w:pPr>
        <w:pStyle w:val="6"/>
        <w:keepNext w:val="0"/>
        <w:keepLines w:val="0"/>
        <w:pageBreakBefore w:val="0"/>
        <w:widowControl w:val="0"/>
        <w:kinsoku/>
        <w:wordWrap/>
        <w:overflowPunct/>
        <w:topLinePunct w:val="0"/>
        <w:autoSpaceDE w:val="0"/>
        <w:autoSpaceDN w:val="0"/>
        <w:bidi w:val="0"/>
        <w:adjustRightInd/>
        <w:snapToGrid/>
        <w:spacing w:before="0" w:line="240" w:lineRule="auto"/>
        <w:ind w:left="220" w:leftChars="100" w:right="220" w:rightChars="100" w:firstLine="340"/>
        <w:jc w:val="both"/>
        <w:textAlignment w:val="auto"/>
        <w:rPr>
          <w:rFonts w:hint="eastAsia"/>
          <w:color w:val="231916"/>
          <w:spacing w:val="13"/>
          <w:lang w:val="zh-CN" w:eastAsia="zh-CN"/>
        </w:rPr>
      </w:pPr>
    </w:p>
    <w:p>
      <w:pPr>
        <w:pStyle w:val="6"/>
        <w:keepNext w:val="0"/>
        <w:keepLines w:val="0"/>
        <w:pageBreakBefore w:val="0"/>
        <w:widowControl w:val="0"/>
        <w:kinsoku/>
        <w:wordWrap/>
        <w:overflowPunct/>
        <w:topLinePunct w:val="0"/>
        <w:autoSpaceDE w:val="0"/>
        <w:autoSpaceDN w:val="0"/>
        <w:bidi w:val="0"/>
        <w:adjustRightInd/>
        <w:snapToGrid/>
        <w:spacing w:before="0" w:line="240" w:lineRule="auto"/>
        <w:ind w:left="220" w:leftChars="100" w:right="220" w:rightChars="100" w:firstLine="340"/>
        <w:jc w:val="both"/>
        <w:textAlignment w:val="auto"/>
        <w:rPr>
          <w:rFonts w:hint="eastAsia"/>
          <w:color w:val="231916"/>
          <w:spacing w:val="13"/>
          <w:lang w:val="zh-CN" w:eastAsia="zh-CN"/>
        </w:rPr>
      </w:pPr>
    </w:p>
    <w:p>
      <w:pPr>
        <w:pStyle w:val="6"/>
        <w:keepNext w:val="0"/>
        <w:keepLines w:val="0"/>
        <w:pageBreakBefore w:val="0"/>
        <w:widowControl w:val="0"/>
        <w:kinsoku/>
        <w:wordWrap/>
        <w:overflowPunct/>
        <w:topLinePunct w:val="0"/>
        <w:autoSpaceDE w:val="0"/>
        <w:autoSpaceDN w:val="0"/>
        <w:bidi w:val="0"/>
        <w:adjustRightInd/>
        <w:snapToGrid/>
        <w:spacing w:before="0" w:line="240" w:lineRule="auto"/>
        <w:ind w:left="220" w:leftChars="100" w:right="220" w:rightChars="100" w:firstLine="340"/>
        <w:jc w:val="both"/>
        <w:textAlignment w:val="auto"/>
        <w:rPr>
          <w:rFonts w:hint="eastAsia"/>
          <w:color w:val="231916"/>
          <w:spacing w:val="13"/>
          <w:lang w:val="zh-CN" w:eastAsia="zh-CN"/>
        </w:rPr>
      </w:pPr>
    </w:p>
    <w:tbl>
      <w:tblPr>
        <w:tblStyle w:val="12"/>
        <w:tblpPr w:leftFromText="180" w:rightFromText="180" w:vertAnchor="text" w:tblpXSpec="center" w:tblpY="200"/>
        <w:tblOverlap w:val="never"/>
        <w:tblW w:w="72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00"/>
        <w:gridCol w:w="36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5" w:hRule="atLeast"/>
        </w:trPr>
        <w:tc>
          <w:tcPr>
            <w:tcW w:w="3600" w:type="dxa"/>
            <w:vAlign w:val="top"/>
          </w:tcPr>
          <w:p>
            <w:pPr>
              <w:keepNext w:val="0"/>
              <w:keepLines w:val="0"/>
              <w:pageBreakBefore w:val="0"/>
              <w:widowControl w:val="0"/>
              <w:kinsoku/>
              <w:wordWrap/>
              <w:overflowPunct/>
              <w:topLinePunct w:val="0"/>
              <w:autoSpaceDE w:val="0"/>
              <w:autoSpaceDN w:val="0"/>
              <w:bidi w:val="0"/>
              <w:adjustRightInd/>
              <w:snapToGrid/>
              <w:spacing w:before="0" w:beforeLines="20" w:after="0" w:afterLines="20" w:line="288" w:lineRule="auto"/>
              <w:ind w:right="0" w:firstLine="420" w:firstLineChars="200"/>
              <w:jc w:val="left"/>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垂直安装时，采用垂直向上流向的管道上安装密度</w:t>
            </w:r>
            <w:r>
              <w:rPr>
                <w:rFonts w:hint="eastAsia" w:asciiTheme="minorEastAsia" w:hAnsiTheme="minorEastAsia" w:eastAsiaTheme="minorEastAsia" w:cstheme="minorEastAsia"/>
                <w:sz w:val="21"/>
                <w:szCs w:val="21"/>
                <w:lang w:val="en-US" w:eastAsia="zh-CN" w:bidi="zh-CN"/>
              </w:rPr>
              <w:t>/</w:t>
            </w:r>
            <w:r>
              <w:rPr>
                <w:rFonts w:hint="eastAsia" w:asciiTheme="minorEastAsia" w:hAnsiTheme="minorEastAsia" w:eastAsiaTheme="minorEastAsia" w:cstheme="minorEastAsia"/>
                <w:sz w:val="21"/>
                <w:szCs w:val="21"/>
                <w:lang w:val="zh-CN" w:eastAsia="zh-CN" w:bidi="zh-CN"/>
              </w:rPr>
              <w:t>浓度计，在流速≤大约O.5m/s 时，按照上图安装。</w:t>
            </w:r>
          </w:p>
        </w:tc>
        <w:tc>
          <w:tcPr>
            <w:tcW w:w="3600" w:type="dxa"/>
            <w:vAlign w:val="top"/>
          </w:tcPr>
          <w:p>
            <w:pPr>
              <w:keepNext w:val="0"/>
              <w:keepLines w:val="0"/>
              <w:pageBreakBefore w:val="0"/>
              <w:widowControl w:val="0"/>
              <w:kinsoku/>
              <w:wordWrap/>
              <w:overflowPunct/>
              <w:topLinePunct w:val="0"/>
              <w:autoSpaceDE w:val="0"/>
              <w:autoSpaceDN w:val="0"/>
              <w:bidi w:val="0"/>
              <w:adjustRightInd/>
              <w:snapToGrid/>
              <w:spacing w:before="0" w:beforeLines="20" w:after="0" w:afterLines="20" w:line="288" w:lineRule="auto"/>
              <w:ind w:right="0" w:firstLine="420" w:firstLineChars="200"/>
              <w:jc w:val="left"/>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垂直安装时，采用垂直向上流向的管道上安装密度</w:t>
            </w:r>
            <w:r>
              <w:rPr>
                <w:rFonts w:hint="eastAsia" w:asciiTheme="minorEastAsia" w:hAnsiTheme="minorEastAsia" w:eastAsiaTheme="minorEastAsia" w:cstheme="minorEastAsia"/>
                <w:sz w:val="21"/>
                <w:szCs w:val="21"/>
                <w:lang w:val="en-US" w:eastAsia="zh-CN" w:bidi="zh-CN"/>
              </w:rPr>
              <w:t>/</w:t>
            </w:r>
            <w:r>
              <w:rPr>
                <w:rFonts w:hint="eastAsia" w:asciiTheme="minorEastAsia" w:hAnsiTheme="minorEastAsia" w:eastAsiaTheme="minorEastAsia" w:cstheme="minorEastAsia"/>
                <w:sz w:val="21"/>
                <w:szCs w:val="21"/>
                <w:lang w:val="zh-CN" w:eastAsia="zh-CN" w:bidi="zh-CN"/>
              </w:rPr>
              <w:t>浓度计，在流速0.5-3m/s时或介质粘稠时，按照上图安装。</w:t>
            </w:r>
          </w:p>
        </w:tc>
      </w:tr>
    </w:tbl>
    <w:p>
      <w:pPr>
        <w:pStyle w:val="6"/>
        <w:keepNext w:val="0"/>
        <w:keepLines w:val="0"/>
        <w:pageBreakBefore w:val="0"/>
        <w:widowControl w:val="0"/>
        <w:kinsoku/>
        <w:wordWrap/>
        <w:overflowPunct/>
        <w:topLinePunct w:val="0"/>
        <w:autoSpaceDE w:val="0"/>
        <w:autoSpaceDN w:val="0"/>
        <w:bidi w:val="0"/>
        <w:adjustRightInd/>
        <w:snapToGrid/>
        <w:spacing w:before="0" w:line="240" w:lineRule="auto"/>
        <w:ind w:left="220" w:leftChars="100" w:right="220" w:rightChars="100" w:firstLine="340"/>
        <w:jc w:val="both"/>
        <w:textAlignment w:val="auto"/>
        <w:rPr>
          <w:rFonts w:hint="eastAsia"/>
          <w:color w:val="231916"/>
          <w:spacing w:val="13"/>
          <w:lang w:val="zh-CN" w:eastAsia="zh-CN"/>
        </w:rPr>
      </w:pPr>
    </w:p>
    <w:p>
      <w:pPr>
        <w:pStyle w:val="6"/>
        <w:keepNext w:val="0"/>
        <w:keepLines w:val="0"/>
        <w:pageBreakBefore w:val="0"/>
        <w:widowControl w:val="0"/>
        <w:kinsoku/>
        <w:wordWrap/>
        <w:overflowPunct/>
        <w:topLinePunct w:val="0"/>
        <w:autoSpaceDE w:val="0"/>
        <w:autoSpaceDN w:val="0"/>
        <w:bidi w:val="0"/>
        <w:adjustRightInd/>
        <w:snapToGrid/>
        <w:spacing w:before="0" w:line="240" w:lineRule="auto"/>
        <w:ind w:left="220" w:leftChars="100" w:right="220" w:rightChars="100" w:firstLine="340"/>
        <w:jc w:val="center"/>
        <w:textAlignment w:val="auto"/>
        <w:rPr>
          <w:rFonts w:hint="eastAsia"/>
          <w:color w:val="231916"/>
          <w:spacing w:val="13"/>
          <w:lang w:val="zh-CN" w:eastAsia="zh-CN"/>
        </w:rPr>
      </w:pPr>
    </w:p>
    <w:p>
      <w:pPr>
        <w:jc w:val="center"/>
        <w:rPr>
          <w:rFonts w:hint="eastAsia"/>
          <w:lang w:val="zh-CN" w:eastAsia="zh-CN"/>
        </w:rPr>
      </w:pPr>
    </w:p>
    <w:p>
      <w:pPr>
        <w:jc w:val="center"/>
        <w:rPr>
          <w:rFonts w:hint="eastAsia"/>
          <w:lang w:val="zh-CN" w:eastAsia="zh-CN"/>
        </w:rPr>
      </w:pPr>
    </w:p>
    <w:p>
      <w:pPr>
        <w:jc w:val="center"/>
        <w:rPr>
          <w:rFonts w:hint="eastAsia"/>
          <w:lang w:val="zh-CN" w:eastAsia="zh-CN"/>
        </w:rPr>
      </w:pPr>
      <w:r>
        <w:rPr>
          <w:rFonts w:hint="eastAsia" w:asciiTheme="minorEastAsia" w:hAnsiTheme="minorEastAsia" w:eastAsiaTheme="minorEastAsia" w:cstheme="minorEastAsia"/>
          <w:sz w:val="21"/>
          <w:szCs w:val="21"/>
          <w:lang w:val="zh-CN" w:eastAsia="zh-CN" w:bidi="zh-CN"/>
        </w:rPr>
        <w:drawing>
          <wp:inline distT="0" distB="0" distL="114300" distR="114300">
            <wp:extent cx="1687195" cy="3655060"/>
            <wp:effectExtent l="0" t="0" r="8255" b="2540"/>
            <wp:docPr id="158" name="图片 158" descr="SDT600-4H1安装图-最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SDT600-4H1安装图-最终"/>
                    <pic:cNvPicPr>
                      <a:picLocks noChangeAspect="1"/>
                    </pic:cNvPicPr>
                  </pic:nvPicPr>
                  <pic:blipFill>
                    <a:blip r:embed="rId27"/>
                    <a:stretch>
                      <a:fillRect/>
                    </a:stretch>
                  </pic:blipFill>
                  <pic:spPr>
                    <a:xfrm>
                      <a:off x="0" y="0"/>
                      <a:ext cx="1687195" cy="3655060"/>
                    </a:xfrm>
                    <a:prstGeom prst="rect">
                      <a:avLst/>
                    </a:prstGeom>
                  </pic:spPr>
                </pic:pic>
              </a:graphicData>
            </a:graphic>
          </wp:inline>
        </w:drawing>
      </w:r>
    </w:p>
    <w:p>
      <w:pPr>
        <w:jc w:val="center"/>
        <w:rPr>
          <w:rFonts w:hint="eastAsia"/>
          <w:lang w:val="zh-CN" w:eastAsia="zh-CN"/>
        </w:rPr>
      </w:pPr>
      <w:r>
        <w:rPr>
          <w:rFonts w:hint="eastAsia"/>
          <w:lang w:val="zh-CN" w:eastAsia="zh-CN"/>
        </w:rPr>
        <w:drawing>
          <wp:inline distT="0" distB="0" distL="114300" distR="114300">
            <wp:extent cx="3206115" cy="2018030"/>
            <wp:effectExtent l="0" t="0" r="13335" b="1270"/>
            <wp:docPr id="159" name="图片 159" descr="SDT600-4H1安装图-最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SDT600-4H1安装图-最终"/>
                    <pic:cNvPicPr>
                      <a:picLocks noChangeAspect="1"/>
                    </pic:cNvPicPr>
                  </pic:nvPicPr>
                  <pic:blipFill>
                    <a:blip r:embed="rId28"/>
                    <a:stretch>
                      <a:fillRect/>
                    </a:stretch>
                  </pic:blipFill>
                  <pic:spPr>
                    <a:xfrm>
                      <a:off x="0" y="0"/>
                      <a:ext cx="3206115" cy="2018030"/>
                    </a:xfrm>
                    <a:prstGeom prst="rect">
                      <a:avLst/>
                    </a:prstGeom>
                  </pic:spPr>
                </pic:pic>
              </a:graphicData>
            </a:graphic>
          </wp:inline>
        </w:drawing>
      </w:r>
    </w:p>
    <w:p>
      <w:pPr>
        <w:pStyle w:val="2"/>
        <w:keepNext w:val="0"/>
        <w:keepLines w:val="0"/>
        <w:pageBreakBefore w:val="0"/>
        <w:widowControl w:val="0"/>
        <w:numPr>
          <w:ilvl w:val="0"/>
          <w:numId w:val="0"/>
        </w:numPr>
        <w:tabs>
          <w:tab w:val="left" w:pos="441"/>
        </w:tabs>
        <w:kinsoku/>
        <w:wordWrap/>
        <w:overflowPunct/>
        <w:topLinePunct w:val="0"/>
        <w:autoSpaceDE w:val="0"/>
        <w:autoSpaceDN w:val="0"/>
        <w:bidi w:val="0"/>
        <w:adjustRightInd/>
        <w:snapToGrid/>
        <w:spacing w:before="0" w:after="0" w:line="360" w:lineRule="auto"/>
        <w:ind w:left="0" w:leftChars="0" w:right="0" w:rightChars="0"/>
        <w:jc w:val="left"/>
        <w:textAlignment w:val="auto"/>
        <w:rPr>
          <w:rFonts w:hint="eastAsia" w:asciiTheme="minorEastAsia" w:hAnsiTheme="minorEastAsia" w:eastAsiaTheme="minorEastAsia" w:cstheme="minorEastAsia"/>
          <w:sz w:val="21"/>
          <w:szCs w:val="21"/>
          <w:lang w:val="zh-CN" w:eastAsia="zh-CN" w:bidi="zh-CN"/>
        </w:rPr>
      </w:pPr>
    </w:p>
    <w:p>
      <w:pPr>
        <w:pStyle w:val="2"/>
        <w:keepNext w:val="0"/>
        <w:keepLines w:val="0"/>
        <w:pageBreakBefore w:val="0"/>
        <w:widowControl w:val="0"/>
        <w:numPr>
          <w:ilvl w:val="0"/>
          <w:numId w:val="0"/>
        </w:numPr>
        <w:tabs>
          <w:tab w:val="left" w:pos="441"/>
        </w:tabs>
        <w:kinsoku/>
        <w:wordWrap/>
        <w:overflowPunct/>
        <w:topLinePunct w:val="0"/>
        <w:autoSpaceDE w:val="0"/>
        <w:autoSpaceDN w:val="0"/>
        <w:bidi w:val="0"/>
        <w:adjustRightInd/>
        <w:snapToGrid/>
        <w:spacing w:before="0" w:after="0" w:line="360" w:lineRule="auto"/>
        <w:ind w:left="0" w:leftChars="0" w:right="0" w:rightChars="0"/>
        <w:jc w:val="left"/>
        <w:textAlignment w:val="auto"/>
        <w:rPr>
          <w:rFonts w:hint="eastAsia" w:asciiTheme="minorEastAsia" w:hAnsiTheme="minorEastAsia" w:eastAsiaTheme="minorEastAsia" w:cstheme="minorEastAsia"/>
          <w:sz w:val="21"/>
          <w:szCs w:val="21"/>
          <w:lang w:val="zh-CN" w:eastAsia="zh-CN" w:bidi="zh-CN"/>
        </w:rPr>
      </w:pPr>
    </w:p>
    <w:p>
      <w:pPr>
        <w:pStyle w:val="2"/>
        <w:keepNext w:val="0"/>
        <w:keepLines w:val="0"/>
        <w:pageBreakBefore w:val="0"/>
        <w:widowControl w:val="0"/>
        <w:numPr>
          <w:ilvl w:val="0"/>
          <w:numId w:val="0"/>
        </w:numPr>
        <w:tabs>
          <w:tab w:val="left" w:pos="441"/>
        </w:tabs>
        <w:kinsoku/>
        <w:wordWrap/>
        <w:overflowPunct/>
        <w:topLinePunct w:val="0"/>
        <w:autoSpaceDE w:val="0"/>
        <w:autoSpaceDN w:val="0"/>
        <w:bidi w:val="0"/>
        <w:adjustRightInd/>
        <w:snapToGrid/>
        <w:spacing w:before="0" w:after="0" w:line="360" w:lineRule="auto"/>
        <w:ind w:left="0" w:leftChars="0" w:right="0" w:rightChars="0"/>
        <w:jc w:val="left"/>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适用条件：</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0" w:rightChars="0" w:firstLine="420" w:firstLineChars="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流速：＞</w:t>
      </w:r>
      <w:r>
        <w:rPr>
          <w:rFonts w:hint="eastAsia" w:asciiTheme="minorEastAsia" w:hAnsiTheme="minorEastAsia" w:eastAsiaTheme="minorEastAsia" w:cstheme="minorEastAsia"/>
          <w:sz w:val="21"/>
          <w:szCs w:val="21"/>
          <w:lang w:val="en-US" w:eastAsia="zh-CN" w:bidi="zh-CN"/>
        </w:rPr>
        <w:t>1</w:t>
      </w:r>
      <w:r>
        <w:rPr>
          <w:rFonts w:hint="eastAsia" w:asciiTheme="minorEastAsia" w:hAnsiTheme="minorEastAsia" w:eastAsiaTheme="minorEastAsia" w:cstheme="minorEastAsia"/>
          <w:sz w:val="21"/>
          <w:szCs w:val="21"/>
          <w:lang w:val="zh-CN" w:eastAsia="zh-CN" w:bidi="zh-CN"/>
        </w:rPr>
        <w:t>m/s(主管路流速) 粘度范围：≤</w:t>
      </w:r>
      <w:r>
        <w:rPr>
          <w:rFonts w:hint="eastAsia" w:asciiTheme="minorEastAsia" w:hAnsiTheme="minorEastAsia" w:eastAsiaTheme="minorEastAsia" w:cstheme="minorEastAsia"/>
          <w:sz w:val="21"/>
          <w:szCs w:val="21"/>
          <w:lang w:val="en-US" w:eastAsia="zh-CN" w:bidi="zh-CN"/>
        </w:rPr>
        <w:t>200</w:t>
      </w:r>
      <w:r>
        <w:rPr>
          <w:rFonts w:hint="eastAsia" w:asciiTheme="minorEastAsia" w:hAnsiTheme="minorEastAsia" w:eastAsiaTheme="minorEastAsia" w:cstheme="minorEastAsia"/>
          <w:sz w:val="21"/>
          <w:szCs w:val="21"/>
          <w:lang w:val="zh-CN" w:eastAsia="zh-CN" w:bidi="zh-CN"/>
        </w:rPr>
        <w:t>0cP</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0" w:rightChars="0" w:firstLine="420" w:firstLineChars="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温度范围：</w:t>
      </w:r>
      <w:r>
        <w:rPr>
          <w:rFonts w:hint="eastAsia" w:asciiTheme="minorEastAsia" w:hAnsiTheme="minorEastAsia" w:eastAsiaTheme="minorEastAsia" w:cstheme="minorEastAsia"/>
          <w:sz w:val="21"/>
          <w:szCs w:val="21"/>
          <w:lang w:val="zh-CN" w:eastAsia="zh-CN"/>
        </w:rPr>
        <w:t>–</w:t>
      </w:r>
      <w:r>
        <w:rPr>
          <w:rFonts w:hint="eastAsia" w:asciiTheme="minorEastAsia" w:hAnsiTheme="minorEastAsia" w:eastAsiaTheme="minorEastAsia" w:cstheme="minorEastAsia"/>
          <w:sz w:val="21"/>
          <w:szCs w:val="21"/>
          <w:lang w:val="en-US" w:eastAsia="zh-CN"/>
        </w:rPr>
        <w:t>25</w:t>
      </w:r>
      <w:r>
        <w:rPr>
          <w:rFonts w:hint="eastAsia" w:asciiTheme="minorEastAsia" w:hAnsiTheme="minorEastAsia" w:eastAsiaTheme="minorEastAsia" w:cstheme="minorEastAsia"/>
          <w:sz w:val="21"/>
          <w:szCs w:val="21"/>
          <w:lang w:val="zh-CN" w:eastAsia="zh-CN"/>
        </w:rPr>
        <w:t>℃～+</w:t>
      </w:r>
      <w:r>
        <w:rPr>
          <w:rFonts w:hint="eastAsia" w:asciiTheme="minorEastAsia" w:hAnsiTheme="minorEastAsia" w:eastAsiaTheme="minorEastAsia" w:cstheme="minorEastAsia"/>
          <w:sz w:val="21"/>
          <w:szCs w:val="21"/>
          <w:lang w:val="en-US" w:eastAsia="zh-CN"/>
        </w:rPr>
        <w:t>12</w:t>
      </w:r>
      <w:r>
        <w:rPr>
          <w:rFonts w:hint="eastAsia" w:asciiTheme="minorEastAsia" w:hAnsiTheme="minorEastAsia" w:eastAsiaTheme="minorEastAsia" w:cstheme="minorEastAsia"/>
          <w:sz w:val="21"/>
          <w:szCs w:val="21"/>
          <w:lang w:val="zh-CN" w:eastAsia="zh-CN"/>
        </w:rPr>
        <w:t>0℃</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0" w:rightChars="0" w:firstLine="420" w:firstLineChars="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法兰的热量可能影响传感器温度，因此对响应时间有一定影响。主管道流速，介质粘滞性必须符合使用条件，T型管区的介质必须保证不断流动。在粘度较高时，这种安装方式没有直流式安装响应迅速。</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0" w:rightChars="0" w:firstLine="420" w:firstLineChars="0"/>
        <w:jc w:val="both"/>
        <w:textAlignment w:val="auto"/>
        <w:rPr>
          <w:rFonts w:hint="eastAsia" w:asciiTheme="minorEastAsia" w:hAnsiTheme="minorEastAsia" w:eastAsiaTheme="minorEastAsia" w:cstheme="minorEastAsia"/>
          <w:sz w:val="21"/>
          <w:szCs w:val="21"/>
          <w:lang w:val="zh-CN" w:eastAsia="zh-CN" w:bidi="zh-CN"/>
        </w:rPr>
      </w:pP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0" w:rightChars="0" w:firstLine="420" w:firstLineChars="0"/>
        <w:jc w:val="both"/>
        <w:textAlignment w:val="auto"/>
        <w:rPr>
          <w:rFonts w:hint="eastAsia" w:asciiTheme="minorEastAsia" w:hAnsiTheme="minorEastAsia" w:eastAsiaTheme="minorEastAsia" w:cstheme="minorEastAsia"/>
          <w:sz w:val="21"/>
          <w:szCs w:val="21"/>
          <w:lang w:val="zh-CN" w:eastAsia="zh-CN" w:bidi="zh-CN"/>
        </w:rPr>
      </w:pPr>
    </w:p>
    <w:p>
      <w:pPr>
        <w:pStyle w:val="2"/>
        <w:keepNext w:val="0"/>
        <w:keepLines w:val="0"/>
        <w:pageBreakBefore w:val="0"/>
        <w:widowControl w:val="0"/>
        <w:numPr>
          <w:ilvl w:val="0"/>
          <w:numId w:val="2"/>
        </w:numPr>
        <w:tabs>
          <w:tab w:val="left" w:pos="441"/>
        </w:tabs>
        <w:kinsoku/>
        <w:wordWrap/>
        <w:overflowPunct/>
        <w:topLinePunct w:val="0"/>
        <w:autoSpaceDE w:val="0"/>
        <w:autoSpaceDN w:val="0"/>
        <w:bidi w:val="0"/>
        <w:adjustRightInd/>
        <w:snapToGrid/>
        <w:spacing w:before="0" w:beforeLines="20" w:after="0" w:afterLines="20" w:line="240" w:lineRule="auto"/>
        <w:ind w:left="244" w:leftChars="0" w:right="0" w:hanging="244" w:firstLineChars="0"/>
        <w:jc w:val="left"/>
        <w:textAlignment w:val="auto"/>
        <w:rPr>
          <w:rFonts w:hint="eastAsia"/>
          <w:b/>
          <w:bCs/>
          <w:color w:val="050101"/>
          <w:sz w:val="28"/>
          <w:szCs w:val="28"/>
          <w:lang w:val="en-US" w:eastAsia="zh-CN"/>
        </w:rPr>
      </w:pPr>
      <w:r>
        <w:rPr>
          <w:rFonts w:hint="eastAsia"/>
          <w:b/>
          <w:bCs/>
          <w:color w:val="050101"/>
          <w:sz w:val="28"/>
          <w:szCs w:val="28"/>
          <w:lang w:val="en-US" w:eastAsia="zh-CN"/>
        </w:rPr>
        <w:t>12.5 管道说明</w:t>
      </w:r>
    </w:p>
    <w:p>
      <w:pPr>
        <w:rPr>
          <w:rFonts w:hint="eastAsia"/>
          <w:lang w:val="en-US" w:eastAsia="zh-CN"/>
        </w:rPr>
      </w:pP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0" w:rightChars="0" w:firstLine="420" w:firstLineChars="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为了保证密度</w:t>
      </w:r>
      <w:r>
        <w:rPr>
          <w:rFonts w:hint="eastAsia" w:asciiTheme="minorEastAsia" w:hAnsiTheme="minorEastAsia" w:eastAsiaTheme="minorEastAsia" w:cstheme="minorEastAsia"/>
          <w:sz w:val="21"/>
          <w:szCs w:val="21"/>
          <w:lang w:val="en-US" w:eastAsia="zh-CN" w:bidi="zh-CN"/>
        </w:rPr>
        <w:t>/</w:t>
      </w:r>
      <w:r>
        <w:rPr>
          <w:rFonts w:hint="eastAsia" w:asciiTheme="minorEastAsia" w:hAnsiTheme="minorEastAsia" w:eastAsiaTheme="minorEastAsia" w:cstheme="minorEastAsia"/>
          <w:sz w:val="21"/>
          <w:szCs w:val="21"/>
          <w:lang w:val="zh-CN" w:eastAsia="zh-CN" w:bidi="zh-CN"/>
        </w:rPr>
        <w:t>浓度计能够测量准确和显示稳定，被测介质流速不得大于</w:t>
      </w:r>
      <w:r>
        <w:rPr>
          <w:rFonts w:hint="eastAsia" w:asciiTheme="minorEastAsia" w:hAnsiTheme="minorEastAsia" w:eastAsiaTheme="minorEastAsia" w:cstheme="minorEastAsia"/>
          <w:sz w:val="21"/>
          <w:szCs w:val="21"/>
          <w:lang w:val="en-US" w:eastAsia="zh-CN" w:bidi="zh-CN"/>
        </w:rPr>
        <w:t>1</w:t>
      </w:r>
      <w:r>
        <w:rPr>
          <w:rFonts w:hint="eastAsia" w:asciiTheme="minorEastAsia" w:hAnsiTheme="minorEastAsia" w:eastAsiaTheme="minorEastAsia" w:cstheme="minorEastAsia"/>
          <w:sz w:val="21"/>
          <w:szCs w:val="21"/>
          <w:lang w:val="zh-CN" w:eastAsia="zh-CN" w:bidi="zh-CN"/>
        </w:rPr>
        <w:t>m</w:t>
      </w:r>
      <w:r>
        <w:rPr>
          <w:rFonts w:hint="eastAsia" w:asciiTheme="minorEastAsia" w:hAnsiTheme="minorEastAsia" w:eastAsiaTheme="minorEastAsia" w:cstheme="minorEastAsia"/>
          <w:sz w:val="21"/>
          <w:szCs w:val="21"/>
          <w:lang w:val="en-US" w:eastAsia="zh-CN" w:bidi="zh-CN"/>
        </w:rPr>
        <w:t>/</w:t>
      </w:r>
      <w:r>
        <w:rPr>
          <w:rFonts w:hint="eastAsia" w:asciiTheme="minorEastAsia" w:hAnsiTheme="minorEastAsia" w:eastAsiaTheme="minorEastAsia" w:cstheme="minorEastAsia"/>
          <w:sz w:val="21"/>
          <w:szCs w:val="21"/>
          <w:lang w:val="zh-CN" w:eastAsia="zh-CN" w:bidi="zh-CN"/>
        </w:rPr>
        <w:t>s，</w:t>
      </w:r>
      <w:r>
        <w:rPr>
          <w:rFonts w:hint="eastAsia" w:asciiTheme="minorEastAsia" w:hAnsiTheme="minorEastAsia" w:eastAsiaTheme="minorEastAsia" w:cstheme="minorEastAsia"/>
          <w:sz w:val="21"/>
          <w:szCs w:val="21"/>
          <w:lang w:val="en-US" w:eastAsia="zh-CN" w:bidi="zh-CN"/>
        </w:rPr>
        <w:t>/</w:t>
      </w:r>
      <w:r>
        <w:rPr>
          <w:rFonts w:hint="eastAsia" w:asciiTheme="minorEastAsia" w:hAnsiTheme="minorEastAsia" w:eastAsiaTheme="minorEastAsia" w:cstheme="minorEastAsia"/>
          <w:sz w:val="21"/>
          <w:szCs w:val="21"/>
          <w:lang w:val="zh-CN" w:eastAsia="zh-CN" w:bidi="zh-CN"/>
        </w:rPr>
        <w:t>安装浓度计的位置尽量远离泵，距离最好大于</w:t>
      </w:r>
      <w:r>
        <w:rPr>
          <w:rFonts w:hint="eastAsia" w:asciiTheme="minorEastAsia" w:hAnsiTheme="minorEastAsia" w:eastAsiaTheme="minorEastAsia" w:cstheme="minorEastAsia"/>
          <w:sz w:val="21"/>
          <w:szCs w:val="21"/>
          <w:lang w:val="en-US" w:eastAsia="zh-CN" w:bidi="zh-CN"/>
        </w:rPr>
        <w:t>1.5</w:t>
      </w:r>
      <w:r>
        <w:rPr>
          <w:rFonts w:hint="eastAsia" w:asciiTheme="minorEastAsia" w:hAnsiTheme="minorEastAsia" w:eastAsiaTheme="minorEastAsia" w:cstheme="minorEastAsia"/>
          <w:sz w:val="21"/>
          <w:szCs w:val="21"/>
          <w:lang w:val="zh-CN" w:eastAsia="zh-CN" w:bidi="zh-CN"/>
        </w:rPr>
        <w:t>m；当流速大于</w:t>
      </w:r>
      <w:r>
        <w:rPr>
          <w:rFonts w:hint="eastAsia" w:asciiTheme="minorEastAsia" w:hAnsiTheme="minorEastAsia" w:eastAsiaTheme="minorEastAsia" w:cstheme="minorEastAsia"/>
          <w:sz w:val="21"/>
          <w:szCs w:val="21"/>
          <w:lang w:val="en-US" w:eastAsia="zh-CN" w:bidi="zh-CN"/>
        </w:rPr>
        <w:t>1</w:t>
      </w:r>
      <w:r>
        <w:rPr>
          <w:rFonts w:hint="eastAsia" w:asciiTheme="minorEastAsia" w:hAnsiTheme="minorEastAsia" w:eastAsiaTheme="minorEastAsia" w:cstheme="minorEastAsia"/>
          <w:sz w:val="21"/>
          <w:szCs w:val="21"/>
          <w:lang w:val="zh-CN" w:eastAsia="zh-CN" w:bidi="zh-CN"/>
        </w:rPr>
        <w:t>m</w:t>
      </w:r>
      <w:r>
        <w:rPr>
          <w:rFonts w:hint="eastAsia" w:asciiTheme="minorEastAsia" w:hAnsiTheme="minorEastAsia" w:eastAsiaTheme="minorEastAsia" w:cstheme="minorEastAsia"/>
          <w:sz w:val="21"/>
          <w:szCs w:val="21"/>
          <w:lang w:val="en-US" w:eastAsia="zh-CN" w:bidi="zh-CN"/>
        </w:rPr>
        <w:t>/</w:t>
      </w:r>
      <w:r>
        <w:rPr>
          <w:rFonts w:hint="eastAsia" w:asciiTheme="minorEastAsia" w:hAnsiTheme="minorEastAsia" w:eastAsiaTheme="minorEastAsia" w:cstheme="minorEastAsia"/>
          <w:sz w:val="21"/>
          <w:szCs w:val="21"/>
          <w:lang w:val="zh-CN" w:eastAsia="zh-CN" w:bidi="zh-CN"/>
        </w:rPr>
        <w:t>s时，采用扩径安装，流速每增加1m,安装浓度计的管路直径扩大</w:t>
      </w:r>
      <w:r>
        <w:rPr>
          <w:rFonts w:hint="eastAsia" w:asciiTheme="minorEastAsia" w:hAnsiTheme="minorEastAsia" w:eastAsiaTheme="minorEastAsia" w:cstheme="minorEastAsia"/>
          <w:sz w:val="21"/>
          <w:szCs w:val="21"/>
          <w:lang w:val="en-US" w:eastAsia="zh-CN" w:bidi="zh-CN"/>
        </w:rPr>
        <w:t>1.5</w:t>
      </w:r>
      <w:r>
        <w:rPr>
          <w:rFonts w:hint="eastAsia" w:asciiTheme="minorEastAsia" w:hAnsiTheme="minorEastAsia" w:eastAsiaTheme="minorEastAsia" w:cstheme="minorEastAsia"/>
          <w:sz w:val="21"/>
          <w:szCs w:val="21"/>
          <w:lang w:val="zh-CN" w:eastAsia="zh-CN" w:bidi="zh-CN"/>
        </w:rPr>
        <w:t>倍，仪表前需有≥600mm的直管段，仪表后需有≥300mm的直管段，保证流体在流过叉体时处于层流状态。</w:t>
      </w:r>
    </w:p>
    <w:p>
      <w:pPr>
        <w:spacing w:after="0"/>
        <w:rPr>
          <w:rFonts w:hint="eastAsia" w:eastAsia="宋体"/>
          <w:sz w:val="22"/>
          <w:lang w:eastAsia="zh-CN"/>
        </w:rPr>
        <w:sectPr>
          <w:pgSz w:w="8420" w:h="11910"/>
          <w:pgMar w:top="794" w:right="567" w:bottom="397" w:left="567" w:header="0" w:footer="227" w:gutter="0"/>
          <w:pgNumType w:fmt="numberInDash"/>
          <w:cols w:space="720" w:num="1"/>
        </w:sectPr>
      </w:pPr>
    </w:p>
    <w:tbl>
      <w:tblPr>
        <w:tblStyle w:val="11"/>
        <w:tblW w:w="7200" w:type="dxa"/>
        <w:jc w:val="center"/>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1093"/>
        <w:gridCol w:w="1671"/>
        <w:gridCol w:w="2582"/>
        <w:gridCol w:w="1854"/>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404" w:hRule="atLeast"/>
          <w:jc w:val="center"/>
        </w:trPr>
        <w:tc>
          <w:tcPr>
            <w:tcW w:w="1093" w:type="dxa"/>
            <w:vAlign w:val="center"/>
          </w:tcPr>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textAlignment w:val="auto"/>
              <w:rPr>
                <w:rFonts w:hint="eastAsia" w:ascii="宋体" w:hAnsi="宋体" w:eastAsia="宋体" w:cs="宋体"/>
                <w:sz w:val="21"/>
                <w:szCs w:val="21"/>
              </w:rPr>
            </w:pPr>
            <w:r>
              <w:rPr>
                <w:rFonts w:hint="eastAsia" w:ascii="宋体" w:hAnsi="宋体" w:eastAsia="宋体" w:cs="宋体"/>
                <w:sz w:val="21"/>
                <w:szCs w:val="21"/>
              </w:rPr>
              <w:t>安装标准</w:t>
            </w:r>
          </w:p>
        </w:tc>
        <w:tc>
          <w:tcPr>
            <w:tcW w:w="1671" w:type="dxa"/>
            <w:vAlign w:val="center"/>
          </w:tcPr>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textAlignment w:val="auto"/>
              <w:rPr>
                <w:rFonts w:hint="eastAsia" w:ascii="宋体" w:hAnsi="宋体" w:eastAsia="宋体" w:cs="宋体"/>
                <w:sz w:val="21"/>
                <w:szCs w:val="21"/>
              </w:rPr>
            </w:pPr>
            <w:r>
              <w:rPr>
                <w:rFonts w:hint="eastAsia" w:ascii="宋体" w:hAnsi="宋体" w:eastAsia="宋体" w:cs="宋体"/>
                <w:sz w:val="21"/>
                <w:szCs w:val="21"/>
              </w:rPr>
              <w:t>直流流动</w:t>
            </w:r>
          </w:p>
        </w:tc>
        <w:tc>
          <w:tcPr>
            <w:tcW w:w="2582" w:type="dxa"/>
            <w:vAlign w:val="center"/>
          </w:tcPr>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jc w:val="center"/>
              <w:textAlignment w:val="auto"/>
              <w:rPr>
                <w:rFonts w:hint="eastAsia" w:ascii="宋体" w:hAnsi="宋体" w:eastAsia="宋体" w:cs="宋体"/>
                <w:sz w:val="21"/>
                <w:szCs w:val="21"/>
              </w:rPr>
            </w:pPr>
            <w:r>
              <w:rPr>
                <w:rFonts w:hint="eastAsia" w:ascii="宋体" w:hAnsi="宋体" w:eastAsia="宋体" w:cs="宋体"/>
                <w:sz w:val="21"/>
                <w:szCs w:val="21"/>
              </w:rPr>
              <w:t>T 型侧开(管径 2"或 3"管路或焊接管路)</w:t>
            </w:r>
          </w:p>
        </w:tc>
        <w:tc>
          <w:tcPr>
            <w:tcW w:w="1854" w:type="dxa"/>
            <w:vAlign w:val="center"/>
          </w:tcPr>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textAlignment w:val="auto"/>
              <w:rPr>
                <w:rFonts w:hint="eastAsia" w:ascii="宋体" w:hAnsi="宋体" w:eastAsia="宋体" w:cs="宋体"/>
                <w:sz w:val="21"/>
                <w:szCs w:val="21"/>
              </w:rPr>
            </w:pPr>
            <w:r>
              <w:rPr>
                <w:rFonts w:hint="eastAsia" w:ascii="宋体" w:hAnsi="宋体" w:eastAsia="宋体" w:cs="宋体"/>
                <w:sz w:val="21"/>
                <w:szCs w:val="21"/>
              </w:rPr>
              <w:t>流体穿通容器</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738" w:hRule="atLeast"/>
          <w:jc w:val="center"/>
        </w:trPr>
        <w:tc>
          <w:tcPr>
            <w:tcW w:w="1093" w:type="dxa"/>
            <w:vAlign w:val="center"/>
          </w:tcPr>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textAlignment w:val="auto"/>
              <w:rPr>
                <w:rFonts w:hint="eastAsia" w:ascii="宋体" w:hAnsi="宋体" w:eastAsia="宋体" w:cs="宋体"/>
                <w:sz w:val="21"/>
                <w:szCs w:val="21"/>
              </w:rPr>
            </w:pPr>
            <w:r>
              <w:rPr>
                <w:rFonts w:hint="eastAsia" w:ascii="宋体" w:hAnsi="宋体" w:eastAsia="宋体" w:cs="宋体"/>
                <w:sz w:val="21"/>
                <w:szCs w:val="21"/>
              </w:rPr>
              <w:t>说明</w:t>
            </w:r>
          </w:p>
        </w:tc>
        <w:tc>
          <w:tcPr>
            <w:tcW w:w="1671" w:type="dxa"/>
            <w:vAlign w:val="center"/>
          </w:tcPr>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textAlignment w:val="auto"/>
              <w:rPr>
                <w:rFonts w:hint="eastAsia" w:ascii="宋体" w:hAnsi="宋体" w:eastAsia="宋体" w:cs="宋体"/>
                <w:sz w:val="21"/>
                <w:szCs w:val="21"/>
              </w:rPr>
            </w:pPr>
            <w:r>
              <w:rPr>
                <w:rFonts w:hint="eastAsia" w:ascii="宋体" w:hAnsi="宋体" w:eastAsia="宋体" w:cs="宋体"/>
                <w:sz w:val="21"/>
                <w:szCs w:val="21"/>
              </w:rPr>
              <w:t>叉体部分直接进入</w:t>
            </w:r>
          </w:p>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textAlignment w:val="auto"/>
              <w:rPr>
                <w:rFonts w:hint="eastAsia" w:ascii="宋体" w:hAnsi="宋体" w:eastAsia="宋体" w:cs="宋体"/>
                <w:sz w:val="21"/>
                <w:szCs w:val="21"/>
              </w:rPr>
            </w:pPr>
            <w:r>
              <w:rPr>
                <w:rFonts w:hint="eastAsia" w:ascii="宋体" w:hAnsi="宋体" w:eastAsia="宋体" w:cs="宋体"/>
                <w:sz w:val="21"/>
                <w:szCs w:val="21"/>
              </w:rPr>
              <w:t>主流体</w:t>
            </w:r>
          </w:p>
        </w:tc>
        <w:tc>
          <w:tcPr>
            <w:tcW w:w="2582" w:type="dxa"/>
            <w:vAlign w:val="center"/>
          </w:tcPr>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jc w:val="center"/>
              <w:textAlignment w:val="auto"/>
              <w:rPr>
                <w:rFonts w:hint="eastAsia" w:ascii="宋体" w:hAnsi="宋体" w:eastAsia="宋体" w:cs="宋体"/>
                <w:sz w:val="21"/>
                <w:szCs w:val="21"/>
              </w:rPr>
            </w:pPr>
            <w:r>
              <w:rPr>
                <w:rFonts w:hint="eastAsia" w:ascii="宋体" w:hAnsi="宋体" w:eastAsia="宋体" w:cs="宋体"/>
                <w:sz w:val="21"/>
                <w:szCs w:val="21"/>
              </w:rPr>
              <w:t>叉体缩入管路侧开部分避开主流体，缩入25.4mm开</w:t>
            </w:r>
          </w:p>
        </w:tc>
        <w:tc>
          <w:tcPr>
            <w:tcW w:w="1854" w:type="dxa"/>
            <w:vAlign w:val="center"/>
          </w:tcPr>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textAlignment w:val="auto"/>
              <w:rPr>
                <w:rFonts w:hint="eastAsia" w:ascii="宋体" w:hAnsi="宋体" w:eastAsia="宋体" w:cs="宋体"/>
                <w:sz w:val="21"/>
                <w:szCs w:val="21"/>
              </w:rPr>
            </w:pPr>
            <w:r>
              <w:rPr>
                <w:rFonts w:hint="eastAsia" w:ascii="宋体" w:hAnsi="宋体" w:eastAsia="宋体" w:cs="宋体"/>
                <w:sz w:val="21"/>
                <w:szCs w:val="21"/>
              </w:rPr>
              <w:t>叉体部分装入直流容器，是主流形成一个回流</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413" w:hRule="atLeast"/>
          <w:jc w:val="center"/>
        </w:trPr>
        <w:tc>
          <w:tcPr>
            <w:tcW w:w="1093" w:type="dxa"/>
            <w:vAlign w:val="center"/>
          </w:tcPr>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textAlignment w:val="auto"/>
              <w:rPr>
                <w:rFonts w:hint="eastAsia" w:ascii="宋体" w:hAnsi="宋体" w:eastAsia="宋体" w:cs="宋体"/>
                <w:sz w:val="21"/>
                <w:szCs w:val="21"/>
              </w:rPr>
            </w:pPr>
            <w:r>
              <w:rPr>
                <w:rFonts w:hint="eastAsia" w:ascii="宋体" w:hAnsi="宋体" w:eastAsia="宋体" w:cs="宋体"/>
                <w:sz w:val="21"/>
                <w:szCs w:val="21"/>
              </w:rPr>
              <w:t>流速</w:t>
            </w:r>
          </w:p>
        </w:tc>
        <w:tc>
          <w:tcPr>
            <w:tcW w:w="1671" w:type="dxa"/>
            <w:vAlign w:val="center"/>
          </w:tcPr>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textAlignment w:val="auto"/>
              <w:rPr>
                <w:rFonts w:hint="eastAsia" w:ascii="宋体" w:hAnsi="宋体" w:eastAsia="宋体" w:cs="宋体"/>
                <w:sz w:val="21"/>
                <w:szCs w:val="21"/>
              </w:rPr>
            </w:pPr>
            <w:r>
              <w:rPr>
                <w:rFonts w:hint="eastAsia" w:ascii="宋体" w:hAnsi="宋体" w:eastAsia="宋体" w:cs="宋体"/>
                <w:sz w:val="21"/>
                <w:szCs w:val="21"/>
              </w:rPr>
              <w:t>通过叉体的流速为</w:t>
            </w:r>
          </w:p>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textAlignment w:val="auto"/>
              <w:rPr>
                <w:rFonts w:hint="eastAsia" w:ascii="宋体" w:hAnsi="宋体" w:eastAsia="宋体" w:cs="宋体"/>
                <w:sz w:val="21"/>
                <w:szCs w:val="21"/>
              </w:rPr>
            </w:pPr>
            <w:r>
              <w:rPr>
                <w:rFonts w:hint="eastAsia" w:ascii="宋体" w:hAnsi="宋体" w:eastAsia="宋体" w:cs="宋体"/>
                <w:sz w:val="21"/>
                <w:szCs w:val="21"/>
              </w:rPr>
              <w:t>O.3-O.5m/s</w:t>
            </w:r>
          </w:p>
        </w:tc>
        <w:tc>
          <w:tcPr>
            <w:tcW w:w="2582" w:type="dxa"/>
            <w:vAlign w:val="center"/>
          </w:tcPr>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jc w:val="center"/>
              <w:textAlignment w:val="auto"/>
              <w:rPr>
                <w:rFonts w:hint="eastAsia" w:ascii="宋体" w:hAnsi="宋体" w:eastAsia="宋体" w:cs="宋体"/>
                <w:sz w:val="21"/>
                <w:szCs w:val="21"/>
              </w:rPr>
            </w:pPr>
            <w:r>
              <w:rPr>
                <w:rFonts w:hint="eastAsia" w:ascii="宋体" w:hAnsi="宋体" w:eastAsia="宋体" w:cs="宋体"/>
                <w:sz w:val="21"/>
                <w:szCs w:val="21"/>
              </w:rPr>
              <w:t>主管路流速为0.3-0.5m/s</w:t>
            </w:r>
          </w:p>
        </w:tc>
        <w:tc>
          <w:tcPr>
            <w:tcW w:w="1854" w:type="dxa"/>
            <w:vAlign w:val="center"/>
          </w:tcPr>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textAlignment w:val="auto"/>
              <w:rPr>
                <w:rFonts w:hint="eastAsia" w:ascii="宋体" w:hAnsi="宋体" w:eastAsia="宋体" w:cs="宋体"/>
                <w:sz w:val="21"/>
                <w:szCs w:val="21"/>
              </w:rPr>
            </w:pPr>
            <w:r>
              <w:rPr>
                <w:rFonts w:hint="eastAsia" w:ascii="宋体" w:hAnsi="宋体" w:eastAsia="宋体" w:cs="宋体"/>
                <w:sz w:val="21"/>
                <w:szCs w:val="21"/>
              </w:rPr>
              <w:t>10- 30L/min</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54" w:hRule="atLeast"/>
          <w:jc w:val="center"/>
        </w:trPr>
        <w:tc>
          <w:tcPr>
            <w:tcW w:w="1093" w:type="dxa"/>
            <w:vAlign w:val="center"/>
          </w:tcPr>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textAlignment w:val="auto"/>
              <w:rPr>
                <w:rFonts w:hint="eastAsia" w:ascii="宋体" w:hAnsi="宋体" w:eastAsia="宋体" w:cs="宋体"/>
                <w:sz w:val="21"/>
                <w:szCs w:val="21"/>
              </w:rPr>
            </w:pPr>
            <w:r>
              <w:rPr>
                <w:rFonts w:hint="eastAsia" w:ascii="宋体" w:hAnsi="宋体" w:eastAsia="宋体" w:cs="宋体"/>
                <w:sz w:val="21"/>
                <w:szCs w:val="21"/>
              </w:rPr>
              <w:t>粘度范围</w:t>
            </w:r>
          </w:p>
        </w:tc>
        <w:tc>
          <w:tcPr>
            <w:tcW w:w="1671" w:type="dxa"/>
            <w:vAlign w:val="center"/>
          </w:tcPr>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textAlignment w:val="auto"/>
              <w:rPr>
                <w:rFonts w:hint="eastAsia" w:ascii="宋体" w:hAnsi="宋体" w:eastAsia="宋体" w:cs="宋体"/>
                <w:sz w:val="21"/>
                <w:szCs w:val="21"/>
              </w:rPr>
            </w:pPr>
            <w:r>
              <w:rPr>
                <w:rFonts w:hint="eastAsia" w:ascii="宋体" w:hAnsi="宋体" w:eastAsia="宋体" w:cs="宋体"/>
                <w:sz w:val="21"/>
                <w:szCs w:val="21"/>
              </w:rPr>
              <w:t>最大 2000cP</w:t>
            </w:r>
          </w:p>
        </w:tc>
        <w:tc>
          <w:tcPr>
            <w:tcW w:w="2582" w:type="dxa"/>
            <w:vAlign w:val="center"/>
          </w:tcPr>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jc w:val="center"/>
              <w:textAlignment w:val="auto"/>
              <w:rPr>
                <w:rFonts w:hint="eastAsia" w:ascii="宋体" w:hAnsi="宋体" w:eastAsia="宋体" w:cs="宋体"/>
                <w:sz w:val="21"/>
                <w:szCs w:val="21"/>
              </w:rPr>
            </w:pPr>
            <w:r>
              <w:rPr>
                <w:rFonts w:hint="eastAsia" w:ascii="宋体" w:hAnsi="宋体" w:eastAsia="宋体" w:cs="宋体"/>
                <w:sz w:val="21"/>
                <w:szCs w:val="21"/>
              </w:rPr>
              <w:t>最大 5OOcP</w:t>
            </w:r>
          </w:p>
        </w:tc>
        <w:tc>
          <w:tcPr>
            <w:tcW w:w="1854" w:type="dxa"/>
            <w:vAlign w:val="center"/>
          </w:tcPr>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textAlignment w:val="auto"/>
              <w:rPr>
                <w:rFonts w:hint="eastAsia" w:ascii="宋体" w:hAnsi="宋体" w:eastAsia="宋体" w:cs="宋体"/>
                <w:sz w:val="21"/>
                <w:szCs w:val="21"/>
              </w:rPr>
            </w:pPr>
            <w:r>
              <w:rPr>
                <w:rFonts w:hint="eastAsia" w:ascii="宋体" w:hAnsi="宋体" w:eastAsia="宋体" w:cs="宋体"/>
                <w:sz w:val="21"/>
                <w:szCs w:val="21"/>
              </w:rPr>
              <w:t>最大 2000cP</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54" w:hRule="atLeast"/>
          <w:jc w:val="center"/>
        </w:trPr>
        <w:tc>
          <w:tcPr>
            <w:tcW w:w="1093" w:type="dxa"/>
            <w:vAlign w:val="center"/>
          </w:tcPr>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textAlignment w:val="auto"/>
              <w:rPr>
                <w:rFonts w:hint="eastAsia" w:ascii="宋体" w:hAnsi="宋体" w:eastAsia="宋体" w:cs="宋体"/>
                <w:sz w:val="21"/>
                <w:szCs w:val="21"/>
              </w:rPr>
            </w:pPr>
            <w:r>
              <w:rPr>
                <w:rFonts w:hint="eastAsia" w:ascii="宋体" w:hAnsi="宋体" w:eastAsia="宋体" w:cs="宋体"/>
                <w:sz w:val="21"/>
                <w:szCs w:val="21"/>
              </w:rPr>
              <w:t>介质温度</w:t>
            </w:r>
          </w:p>
        </w:tc>
        <w:tc>
          <w:tcPr>
            <w:tcW w:w="1671" w:type="dxa"/>
            <w:vAlign w:val="center"/>
          </w:tcPr>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textAlignment w:val="auto"/>
              <w:rPr>
                <w:rFonts w:hint="eastAsia" w:ascii="宋体" w:hAnsi="宋体" w:eastAsia="宋体" w:cs="宋体"/>
                <w:sz w:val="21"/>
                <w:szCs w:val="21"/>
              </w:rPr>
            </w:pPr>
            <w:r>
              <w:rPr>
                <w:rFonts w:hint="eastAsia" w:asciiTheme="minorEastAsia" w:hAnsiTheme="minorEastAsia" w:eastAsiaTheme="minorEastAsia" w:cstheme="minorEastAsia"/>
                <w:sz w:val="21"/>
                <w:szCs w:val="21"/>
                <w:lang w:val="zh-CN" w:eastAsia="zh-CN"/>
              </w:rPr>
              <w:t>–</w:t>
            </w:r>
            <w:r>
              <w:rPr>
                <w:rFonts w:hint="eastAsia" w:asciiTheme="minorEastAsia" w:hAnsiTheme="minorEastAsia" w:eastAsiaTheme="minorEastAsia" w:cstheme="minorEastAsia"/>
                <w:sz w:val="21"/>
                <w:szCs w:val="21"/>
                <w:lang w:val="en-US" w:eastAsia="zh-CN"/>
              </w:rPr>
              <w:t>25</w:t>
            </w:r>
            <w:r>
              <w:rPr>
                <w:rFonts w:hint="eastAsia" w:asciiTheme="minorEastAsia" w:hAnsiTheme="minorEastAsia" w:eastAsiaTheme="minorEastAsia" w:cstheme="minorEastAsia"/>
                <w:sz w:val="21"/>
                <w:szCs w:val="21"/>
                <w:lang w:val="zh-CN" w:eastAsia="zh-CN"/>
              </w:rPr>
              <w:t>℃～+</w:t>
            </w:r>
            <w:r>
              <w:rPr>
                <w:rFonts w:hint="eastAsia" w:asciiTheme="minorEastAsia" w:hAnsiTheme="minorEastAsia" w:eastAsiaTheme="minorEastAsia" w:cstheme="minorEastAsia"/>
                <w:sz w:val="21"/>
                <w:szCs w:val="21"/>
                <w:lang w:val="en-US" w:eastAsia="zh-CN"/>
              </w:rPr>
              <w:t>12</w:t>
            </w:r>
            <w:r>
              <w:rPr>
                <w:rFonts w:hint="eastAsia" w:asciiTheme="minorEastAsia" w:hAnsiTheme="minorEastAsia" w:eastAsiaTheme="minorEastAsia" w:cstheme="minorEastAsia"/>
                <w:sz w:val="21"/>
                <w:szCs w:val="21"/>
                <w:lang w:val="zh-CN" w:eastAsia="zh-CN"/>
              </w:rPr>
              <w:t>0℃</w:t>
            </w:r>
          </w:p>
        </w:tc>
        <w:tc>
          <w:tcPr>
            <w:tcW w:w="2582" w:type="dxa"/>
            <w:vAlign w:val="center"/>
          </w:tcPr>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jc w:val="center"/>
              <w:textAlignment w:val="auto"/>
              <w:rPr>
                <w:rFonts w:hint="eastAsia" w:ascii="宋体" w:hAnsi="宋体" w:eastAsia="宋体" w:cs="宋体"/>
                <w:sz w:val="21"/>
                <w:szCs w:val="21"/>
              </w:rPr>
            </w:pPr>
            <w:r>
              <w:rPr>
                <w:rFonts w:hint="eastAsia" w:asciiTheme="minorEastAsia" w:hAnsiTheme="minorEastAsia" w:eastAsiaTheme="minorEastAsia" w:cstheme="minorEastAsia"/>
                <w:sz w:val="21"/>
                <w:szCs w:val="21"/>
                <w:lang w:val="zh-CN" w:eastAsia="zh-CN"/>
              </w:rPr>
              <w:t>–</w:t>
            </w:r>
            <w:r>
              <w:rPr>
                <w:rFonts w:hint="eastAsia" w:asciiTheme="minorEastAsia" w:hAnsiTheme="minorEastAsia" w:eastAsiaTheme="minorEastAsia" w:cstheme="minorEastAsia"/>
                <w:sz w:val="21"/>
                <w:szCs w:val="21"/>
                <w:lang w:val="en-US" w:eastAsia="zh-CN"/>
              </w:rPr>
              <w:t>25</w:t>
            </w:r>
            <w:r>
              <w:rPr>
                <w:rFonts w:hint="eastAsia" w:asciiTheme="minorEastAsia" w:hAnsiTheme="minorEastAsia" w:eastAsiaTheme="minorEastAsia" w:cstheme="minorEastAsia"/>
                <w:sz w:val="21"/>
                <w:szCs w:val="21"/>
                <w:lang w:val="zh-CN" w:eastAsia="zh-CN"/>
              </w:rPr>
              <w:t>℃～+</w:t>
            </w:r>
            <w:r>
              <w:rPr>
                <w:rFonts w:hint="eastAsia" w:asciiTheme="minorEastAsia" w:hAnsiTheme="minorEastAsia" w:eastAsiaTheme="minorEastAsia" w:cstheme="minorEastAsia"/>
                <w:sz w:val="21"/>
                <w:szCs w:val="21"/>
                <w:lang w:val="en-US" w:eastAsia="zh-CN"/>
              </w:rPr>
              <w:t>12</w:t>
            </w:r>
            <w:r>
              <w:rPr>
                <w:rFonts w:hint="eastAsia" w:asciiTheme="minorEastAsia" w:hAnsiTheme="minorEastAsia" w:eastAsiaTheme="minorEastAsia" w:cstheme="minorEastAsia"/>
                <w:sz w:val="21"/>
                <w:szCs w:val="21"/>
                <w:lang w:val="zh-CN" w:eastAsia="zh-CN"/>
              </w:rPr>
              <w:t>0℃</w:t>
            </w:r>
          </w:p>
        </w:tc>
        <w:tc>
          <w:tcPr>
            <w:tcW w:w="1854" w:type="dxa"/>
            <w:vAlign w:val="center"/>
          </w:tcPr>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textAlignment w:val="auto"/>
              <w:rPr>
                <w:rFonts w:hint="eastAsia" w:ascii="宋体" w:hAnsi="宋体" w:eastAsia="宋体" w:cs="宋体"/>
                <w:sz w:val="21"/>
                <w:szCs w:val="21"/>
              </w:rPr>
            </w:pPr>
            <w:r>
              <w:rPr>
                <w:rFonts w:hint="eastAsia" w:asciiTheme="minorEastAsia" w:hAnsiTheme="minorEastAsia" w:eastAsiaTheme="minorEastAsia" w:cstheme="minorEastAsia"/>
                <w:sz w:val="21"/>
                <w:szCs w:val="21"/>
                <w:lang w:val="zh-CN" w:eastAsia="zh-CN"/>
              </w:rPr>
              <w:t>–</w:t>
            </w:r>
            <w:r>
              <w:rPr>
                <w:rFonts w:hint="eastAsia" w:asciiTheme="minorEastAsia" w:hAnsiTheme="minorEastAsia" w:eastAsiaTheme="minorEastAsia" w:cstheme="minorEastAsia"/>
                <w:sz w:val="21"/>
                <w:szCs w:val="21"/>
                <w:lang w:val="en-US" w:eastAsia="zh-CN"/>
              </w:rPr>
              <w:t>25</w:t>
            </w:r>
            <w:r>
              <w:rPr>
                <w:rFonts w:hint="eastAsia" w:asciiTheme="minorEastAsia" w:hAnsiTheme="minorEastAsia" w:eastAsiaTheme="minorEastAsia" w:cstheme="minorEastAsia"/>
                <w:sz w:val="21"/>
                <w:szCs w:val="21"/>
                <w:lang w:val="zh-CN" w:eastAsia="zh-CN"/>
              </w:rPr>
              <w:t>℃～+</w:t>
            </w:r>
            <w:r>
              <w:rPr>
                <w:rFonts w:hint="eastAsia" w:asciiTheme="minorEastAsia" w:hAnsiTheme="minorEastAsia" w:eastAsiaTheme="minorEastAsia" w:cstheme="minorEastAsia"/>
                <w:sz w:val="21"/>
                <w:szCs w:val="21"/>
                <w:lang w:val="en-US" w:eastAsia="zh-CN"/>
              </w:rPr>
              <w:t>12</w:t>
            </w:r>
            <w:r>
              <w:rPr>
                <w:rFonts w:hint="eastAsia" w:asciiTheme="minorEastAsia" w:hAnsiTheme="minorEastAsia" w:eastAsiaTheme="minorEastAsia" w:cstheme="minorEastAsia"/>
                <w:sz w:val="21"/>
                <w:szCs w:val="21"/>
                <w:lang w:val="zh-CN" w:eastAsia="zh-CN"/>
              </w:rPr>
              <w:t>0℃</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09" w:hRule="atLeast"/>
          <w:jc w:val="center"/>
        </w:trPr>
        <w:tc>
          <w:tcPr>
            <w:tcW w:w="1093" w:type="dxa"/>
            <w:vAlign w:val="center"/>
          </w:tcPr>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textAlignment w:val="auto"/>
              <w:rPr>
                <w:rFonts w:hint="eastAsia" w:ascii="宋体" w:hAnsi="宋体" w:eastAsia="宋体" w:cs="宋体"/>
                <w:sz w:val="21"/>
                <w:szCs w:val="21"/>
              </w:rPr>
            </w:pPr>
            <w:r>
              <w:rPr>
                <w:rFonts w:hint="eastAsia" w:ascii="宋体" w:hAnsi="宋体" w:eastAsia="宋体" w:cs="宋体"/>
                <w:sz w:val="21"/>
                <w:szCs w:val="21"/>
              </w:rPr>
              <w:t>主管道尺寸</w:t>
            </w:r>
          </w:p>
        </w:tc>
        <w:tc>
          <w:tcPr>
            <w:tcW w:w="1671" w:type="dxa"/>
            <w:vAlign w:val="center"/>
          </w:tcPr>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textAlignment w:val="auto"/>
              <w:rPr>
                <w:rFonts w:hint="eastAsia" w:ascii="宋体" w:hAnsi="宋体" w:eastAsia="宋体" w:cs="宋体"/>
                <w:sz w:val="21"/>
                <w:szCs w:val="21"/>
              </w:rPr>
            </w:pPr>
            <w:r>
              <w:rPr>
                <w:rFonts w:hint="eastAsia" w:ascii="宋体" w:hAnsi="宋体" w:eastAsia="宋体" w:cs="宋体"/>
                <w:sz w:val="21"/>
                <w:szCs w:val="21"/>
              </w:rPr>
              <w:t>≥水平管道100mm(4")</w:t>
            </w:r>
          </w:p>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textAlignment w:val="auto"/>
              <w:rPr>
                <w:rFonts w:hint="eastAsia" w:ascii="宋体" w:hAnsi="宋体" w:eastAsia="宋体" w:cs="宋体"/>
                <w:sz w:val="21"/>
                <w:szCs w:val="21"/>
              </w:rPr>
            </w:pPr>
            <w:r>
              <w:rPr>
                <w:rFonts w:hint="eastAsia" w:ascii="宋体" w:hAnsi="宋体" w:eastAsia="宋体" w:cs="宋体"/>
                <w:sz w:val="21"/>
                <w:szCs w:val="21"/>
              </w:rPr>
              <w:t>≥垂直管道</w:t>
            </w:r>
          </w:p>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textAlignment w:val="auto"/>
              <w:rPr>
                <w:rFonts w:hint="eastAsia" w:ascii="宋体" w:hAnsi="宋体" w:eastAsia="宋体" w:cs="宋体"/>
                <w:sz w:val="21"/>
                <w:szCs w:val="21"/>
              </w:rPr>
            </w:pPr>
            <w:r>
              <w:rPr>
                <w:rFonts w:hint="eastAsia" w:ascii="宋体" w:hAnsi="宋体" w:eastAsia="宋体" w:cs="宋体"/>
                <w:sz w:val="21"/>
                <w:szCs w:val="21"/>
              </w:rPr>
              <w:t>150mm(6")</w:t>
            </w:r>
          </w:p>
        </w:tc>
        <w:tc>
          <w:tcPr>
            <w:tcW w:w="2582" w:type="dxa"/>
            <w:vAlign w:val="center"/>
          </w:tcPr>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jc w:val="center"/>
              <w:textAlignment w:val="auto"/>
              <w:rPr>
                <w:rFonts w:hint="eastAsia" w:ascii="宋体" w:hAnsi="宋体" w:eastAsia="宋体" w:cs="宋体"/>
                <w:sz w:val="21"/>
                <w:szCs w:val="21"/>
              </w:rPr>
            </w:pPr>
            <w:r>
              <w:rPr>
                <w:rFonts w:hint="eastAsia" w:ascii="宋体" w:hAnsi="宋体" w:eastAsia="宋体" w:cs="宋体"/>
                <w:sz w:val="21"/>
                <w:szCs w:val="21"/>
              </w:rPr>
              <w:t>≥50mm(2")</w:t>
            </w:r>
          </w:p>
        </w:tc>
        <w:tc>
          <w:tcPr>
            <w:tcW w:w="1854" w:type="dxa"/>
            <w:vAlign w:val="center"/>
          </w:tcPr>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jc w:val="center"/>
              <w:textAlignment w:val="auto"/>
              <w:rPr>
                <w:rFonts w:hint="eastAsia" w:ascii="宋体" w:hAnsi="宋体" w:eastAsia="宋体" w:cs="宋体"/>
                <w:sz w:val="21"/>
                <w:szCs w:val="21"/>
              </w:rPr>
            </w:pPr>
            <w:r>
              <w:rPr>
                <w:rFonts w:hint="eastAsia" w:ascii="宋体" w:hAnsi="宋体" w:eastAsia="宋体" w:cs="宋体"/>
                <w:sz w:val="21"/>
                <w:szCs w:val="21"/>
              </w:rPr>
              <w:t>无限制</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1090" w:hRule="atLeast"/>
          <w:jc w:val="center"/>
        </w:trPr>
        <w:tc>
          <w:tcPr>
            <w:tcW w:w="1093" w:type="dxa"/>
            <w:vAlign w:val="center"/>
          </w:tcPr>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textAlignment w:val="auto"/>
              <w:rPr>
                <w:rFonts w:hint="eastAsia" w:ascii="宋体" w:hAnsi="宋体" w:eastAsia="宋体" w:cs="宋体"/>
                <w:sz w:val="21"/>
                <w:szCs w:val="21"/>
              </w:rPr>
            </w:pPr>
            <w:r>
              <w:rPr>
                <w:rFonts w:hint="eastAsia" w:ascii="宋体" w:hAnsi="宋体" w:eastAsia="宋体" w:cs="宋体"/>
                <w:sz w:val="21"/>
                <w:szCs w:val="21"/>
              </w:rPr>
              <w:t>优点</w:t>
            </w:r>
          </w:p>
        </w:tc>
        <w:tc>
          <w:tcPr>
            <w:tcW w:w="1671" w:type="dxa"/>
            <w:vAlign w:val="center"/>
          </w:tcPr>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jc w:val="both"/>
              <w:textAlignment w:val="auto"/>
              <w:rPr>
                <w:rFonts w:hint="eastAsia" w:ascii="宋体" w:hAnsi="宋体" w:eastAsia="宋体" w:cs="宋体"/>
                <w:sz w:val="21"/>
                <w:szCs w:val="21"/>
              </w:rPr>
            </w:pPr>
            <w:r>
              <w:rPr>
                <w:rFonts w:hint="eastAsia" w:ascii="宋体" w:hAnsi="宋体" w:eastAsia="宋体" w:cs="宋体"/>
                <w:sz w:val="21"/>
                <w:szCs w:val="21"/>
              </w:rPr>
              <w:t>1、便于大管径安装</w:t>
            </w:r>
          </w:p>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textAlignment w:val="auto"/>
              <w:rPr>
                <w:rFonts w:hint="eastAsia" w:ascii="宋体" w:hAnsi="宋体" w:eastAsia="宋体" w:cs="宋体"/>
                <w:sz w:val="21"/>
                <w:szCs w:val="21"/>
              </w:rPr>
            </w:pPr>
            <w:r>
              <w:rPr>
                <w:rFonts w:hint="eastAsia" w:ascii="宋体" w:hAnsi="宋体" w:eastAsia="宋体" w:cs="宋体"/>
                <w:sz w:val="21"/>
                <w:szCs w:val="21"/>
              </w:rPr>
              <w:t>2、对净化溶液或不蜡化油类效果佳</w:t>
            </w:r>
          </w:p>
        </w:tc>
        <w:tc>
          <w:tcPr>
            <w:tcW w:w="2582" w:type="dxa"/>
            <w:vAlign w:val="center"/>
          </w:tcPr>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jc w:val="both"/>
              <w:textAlignment w:val="auto"/>
              <w:rPr>
                <w:rFonts w:hint="eastAsia" w:ascii="宋体" w:hAnsi="宋体" w:eastAsia="宋体" w:cs="宋体"/>
                <w:sz w:val="21"/>
                <w:szCs w:val="21"/>
              </w:rPr>
            </w:pPr>
            <w:r>
              <w:rPr>
                <w:rFonts w:hint="eastAsia" w:ascii="宋体" w:hAnsi="宋体" w:eastAsia="宋体" w:cs="宋体"/>
                <w:sz w:val="21"/>
                <w:szCs w:val="21"/>
              </w:rPr>
              <w:t>1、便于大管径安装</w:t>
            </w:r>
          </w:p>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jc w:val="both"/>
              <w:textAlignment w:val="auto"/>
              <w:rPr>
                <w:rFonts w:hint="eastAsia" w:ascii="宋体" w:hAnsi="宋体" w:eastAsia="宋体" w:cs="宋体"/>
                <w:sz w:val="21"/>
                <w:szCs w:val="21"/>
              </w:rPr>
            </w:pPr>
            <w:r>
              <w:rPr>
                <w:rFonts w:hint="eastAsia" w:ascii="宋体" w:hAnsi="宋体" w:eastAsia="宋体" w:cs="宋体"/>
                <w:sz w:val="21"/>
                <w:szCs w:val="21"/>
              </w:rPr>
              <w:t>2、对净化溶液或不蜡化油类效果佳</w:t>
            </w:r>
          </w:p>
        </w:tc>
        <w:tc>
          <w:tcPr>
            <w:tcW w:w="1854" w:type="dxa"/>
            <w:vAlign w:val="center"/>
          </w:tcPr>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jc w:val="both"/>
              <w:textAlignment w:val="auto"/>
              <w:rPr>
                <w:rFonts w:hint="eastAsia" w:ascii="宋体" w:hAnsi="宋体" w:eastAsia="宋体" w:cs="宋体"/>
                <w:sz w:val="21"/>
                <w:szCs w:val="21"/>
              </w:rPr>
            </w:pPr>
            <w:r>
              <w:rPr>
                <w:rFonts w:hint="eastAsia" w:ascii="宋体" w:hAnsi="宋体" w:eastAsia="宋体" w:cs="宋体"/>
                <w:sz w:val="21"/>
                <w:szCs w:val="21"/>
              </w:rPr>
              <w:t>1、适用于各种管径主管路或罐体安装</w:t>
            </w:r>
          </w:p>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jc w:val="both"/>
              <w:textAlignment w:val="auto"/>
              <w:rPr>
                <w:rFonts w:hint="eastAsia" w:ascii="宋体" w:hAnsi="宋体" w:eastAsia="宋体" w:cs="宋体"/>
                <w:sz w:val="21"/>
                <w:szCs w:val="21"/>
              </w:rPr>
            </w:pPr>
            <w:r>
              <w:rPr>
                <w:rFonts w:hint="eastAsia" w:ascii="宋体" w:hAnsi="宋体" w:eastAsia="宋体" w:cs="宋体"/>
                <w:sz w:val="21"/>
                <w:szCs w:val="21"/>
              </w:rPr>
              <w:t>2、对循环溶液和温度调节效果佳</w:t>
            </w:r>
          </w:p>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jc w:val="both"/>
              <w:textAlignment w:val="auto"/>
              <w:rPr>
                <w:rFonts w:hint="eastAsia" w:ascii="宋体" w:hAnsi="宋体" w:eastAsia="宋体" w:cs="宋体"/>
                <w:sz w:val="21"/>
                <w:szCs w:val="21"/>
              </w:rPr>
            </w:pPr>
            <w:r>
              <w:rPr>
                <w:rFonts w:hint="eastAsia" w:ascii="宋体" w:hAnsi="宋体" w:eastAsia="宋体" w:cs="宋体"/>
                <w:sz w:val="21"/>
                <w:szCs w:val="21"/>
              </w:rPr>
              <w:t>3、响应快</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1498" w:hRule="atLeast"/>
          <w:jc w:val="center"/>
        </w:trPr>
        <w:tc>
          <w:tcPr>
            <w:tcW w:w="1093" w:type="dxa"/>
            <w:vAlign w:val="center"/>
          </w:tcPr>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jc w:val="center"/>
              <w:textAlignment w:val="auto"/>
              <w:rPr>
                <w:rFonts w:hint="eastAsia" w:ascii="宋体" w:hAnsi="宋体" w:eastAsia="宋体" w:cs="宋体"/>
                <w:sz w:val="21"/>
                <w:szCs w:val="21"/>
              </w:rPr>
            </w:pPr>
            <w:r>
              <w:rPr>
                <w:rFonts w:hint="eastAsia" w:ascii="宋体" w:hAnsi="宋体" w:eastAsia="宋体" w:cs="宋体"/>
                <w:sz w:val="21"/>
                <w:szCs w:val="21"/>
              </w:rPr>
              <w:t>缺点</w:t>
            </w:r>
          </w:p>
        </w:tc>
        <w:tc>
          <w:tcPr>
            <w:tcW w:w="1671" w:type="dxa"/>
            <w:vAlign w:val="center"/>
          </w:tcPr>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jc w:val="both"/>
              <w:textAlignment w:val="auto"/>
              <w:rPr>
                <w:rFonts w:hint="eastAsia" w:ascii="宋体" w:hAnsi="宋体" w:eastAsia="宋体" w:cs="宋体"/>
                <w:sz w:val="21"/>
                <w:szCs w:val="21"/>
              </w:rPr>
            </w:pPr>
            <w:r>
              <w:rPr>
                <w:rFonts w:hint="eastAsia" w:ascii="宋体" w:hAnsi="宋体" w:eastAsia="宋体" w:cs="宋体"/>
                <w:sz w:val="21"/>
                <w:szCs w:val="21"/>
              </w:rPr>
              <w:t>1、低流速或不稳定流速</w:t>
            </w:r>
          </w:p>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jc w:val="both"/>
              <w:textAlignment w:val="auto"/>
              <w:rPr>
                <w:rFonts w:hint="eastAsia" w:ascii="宋体" w:hAnsi="宋体" w:eastAsia="宋体" w:cs="宋体"/>
                <w:sz w:val="21"/>
                <w:szCs w:val="21"/>
              </w:rPr>
            </w:pPr>
            <w:r>
              <w:rPr>
                <w:rFonts w:hint="eastAsia" w:ascii="宋体" w:hAnsi="宋体" w:eastAsia="宋体" w:cs="宋体"/>
                <w:sz w:val="21"/>
                <w:szCs w:val="21"/>
              </w:rPr>
              <w:t>2、小管径</w:t>
            </w:r>
          </w:p>
        </w:tc>
        <w:tc>
          <w:tcPr>
            <w:tcW w:w="2582" w:type="dxa"/>
            <w:vAlign w:val="center"/>
          </w:tcPr>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jc w:val="left"/>
              <w:textAlignment w:val="auto"/>
              <w:rPr>
                <w:rFonts w:hint="eastAsia" w:ascii="宋体" w:hAnsi="宋体" w:eastAsia="宋体" w:cs="宋体"/>
                <w:sz w:val="21"/>
                <w:szCs w:val="21"/>
              </w:rPr>
            </w:pPr>
            <w:r>
              <w:rPr>
                <w:rFonts w:hint="eastAsia" w:ascii="宋体" w:hAnsi="宋体" w:eastAsia="宋体" w:cs="宋体"/>
                <w:sz w:val="21"/>
                <w:szCs w:val="21"/>
              </w:rPr>
              <w:t>不适用于：</w:t>
            </w:r>
          </w:p>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jc w:val="left"/>
              <w:textAlignment w:val="auto"/>
              <w:rPr>
                <w:rFonts w:hint="eastAsia" w:ascii="宋体" w:hAnsi="宋体" w:eastAsia="宋体" w:cs="宋体"/>
                <w:sz w:val="21"/>
                <w:szCs w:val="21"/>
              </w:rPr>
            </w:pPr>
            <w:r>
              <w:rPr>
                <w:rFonts w:hint="eastAsia" w:ascii="宋体" w:hAnsi="宋体" w:eastAsia="宋体" w:cs="宋体"/>
                <w:sz w:val="21"/>
                <w:szCs w:val="21"/>
              </w:rPr>
              <w:t>1、浑浊溶液或泥浆</w:t>
            </w:r>
          </w:p>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jc w:val="left"/>
              <w:textAlignment w:val="auto"/>
              <w:rPr>
                <w:rFonts w:hint="eastAsia" w:ascii="宋体" w:hAnsi="宋体" w:eastAsia="宋体" w:cs="宋体"/>
                <w:sz w:val="21"/>
                <w:szCs w:val="21"/>
              </w:rPr>
            </w:pPr>
            <w:r>
              <w:rPr>
                <w:rFonts w:hint="eastAsia" w:ascii="宋体" w:hAnsi="宋体" w:eastAsia="宋体" w:cs="宋体"/>
                <w:sz w:val="21"/>
                <w:szCs w:val="21"/>
              </w:rPr>
              <w:t>2、低流速或不稳定流速</w:t>
            </w:r>
          </w:p>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jc w:val="left"/>
              <w:textAlignment w:val="auto"/>
              <w:rPr>
                <w:rFonts w:hint="eastAsia" w:ascii="宋体" w:hAnsi="宋体" w:eastAsia="宋体" w:cs="宋体"/>
                <w:sz w:val="21"/>
                <w:szCs w:val="21"/>
              </w:rPr>
            </w:pPr>
            <w:r>
              <w:rPr>
                <w:rFonts w:hint="eastAsia" w:ascii="宋体" w:hAnsi="宋体" w:eastAsia="宋体" w:cs="宋体"/>
                <w:sz w:val="21"/>
                <w:szCs w:val="21"/>
              </w:rPr>
              <w:t>3、粘度有递变的溶液</w:t>
            </w:r>
          </w:p>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jc w:val="left"/>
              <w:textAlignment w:val="auto"/>
              <w:rPr>
                <w:rFonts w:hint="eastAsia" w:ascii="宋体" w:hAnsi="宋体" w:eastAsia="宋体" w:cs="宋体"/>
                <w:sz w:val="21"/>
                <w:szCs w:val="21"/>
              </w:rPr>
            </w:pPr>
            <w:r>
              <w:rPr>
                <w:rFonts w:hint="eastAsia" w:ascii="宋体" w:hAnsi="宋体" w:eastAsia="宋体" w:cs="宋体"/>
                <w:sz w:val="21"/>
                <w:szCs w:val="21"/>
              </w:rPr>
              <w:t>4、小管径</w:t>
            </w:r>
          </w:p>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jc w:val="left"/>
              <w:textAlignment w:val="auto"/>
              <w:rPr>
                <w:rFonts w:hint="eastAsia" w:ascii="宋体" w:hAnsi="宋体" w:eastAsia="宋体" w:cs="宋体"/>
                <w:sz w:val="21"/>
                <w:szCs w:val="21"/>
              </w:rPr>
            </w:pPr>
            <w:r>
              <w:rPr>
                <w:rFonts w:hint="eastAsia" w:ascii="宋体" w:hAnsi="宋体" w:eastAsia="宋体" w:cs="宋体"/>
                <w:sz w:val="21"/>
                <w:szCs w:val="21"/>
              </w:rPr>
              <w:t>5、温度效应显著的情况</w:t>
            </w:r>
          </w:p>
        </w:tc>
        <w:tc>
          <w:tcPr>
            <w:tcW w:w="1854" w:type="dxa"/>
            <w:vAlign w:val="center"/>
          </w:tcPr>
          <w:p>
            <w:pPr>
              <w:pStyle w:val="14"/>
              <w:keepNext w:val="0"/>
              <w:keepLines w:val="0"/>
              <w:pageBreakBefore w:val="0"/>
              <w:widowControl w:val="0"/>
              <w:kinsoku/>
              <w:wordWrap/>
              <w:overflowPunct/>
              <w:topLinePunct w:val="0"/>
              <w:autoSpaceDE w:val="0"/>
              <w:autoSpaceDN w:val="0"/>
              <w:bidi w:val="0"/>
              <w:adjustRightInd/>
              <w:snapToGrid/>
              <w:ind w:left="44" w:leftChars="20" w:right="44" w:rightChars="20"/>
              <w:jc w:val="both"/>
              <w:textAlignment w:val="auto"/>
              <w:rPr>
                <w:rFonts w:hint="eastAsia" w:ascii="宋体" w:hAnsi="宋体" w:eastAsia="宋体" w:cs="宋体"/>
                <w:sz w:val="21"/>
                <w:szCs w:val="21"/>
              </w:rPr>
            </w:pPr>
            <w:r>
              <w:rPr>
                <w:rFonts w:hint="eastAsia" w:ascii="宋体" w:hAnsi="宋体" w:eastAsia="宋体" w:cs="宋体"/>
                <w:sz w:val="21"/>
                <w:szCs w:val="21"/>
              </w:rPr>
              <w:t>1、需要为特殊的测量重新做系统设计经常冲洗管路</w:t>
            </w:r>
          </w:p>
        </w:tc>
      </w:tr>
    </w:tbl>
    <w:p>
      <w:pPr>
        <w:keepNext w:val="0"/>
        <w:keepLines w:val="0"/>
        <w:pageBreakBefore w:val="0"/>
        <w:widowControl w:val="0"/>
        <w:kinsoku/>
        <w:wordWrap/>
        <w:overflowPunct/>
        <w:topLinePunct w:val="0"/>
        <w:autoSpaceDE w:val="0"/>
        <w:autoSpaceDN w:val="0"/>
        <w:bidi w:val="0"/>
        <w:adjustRightInd/>
        <w:snapToGrid/>
        <w:spacing w:before="4" w:after="63" w:afterLines="20" w:line="360" w:lineRule="auto"/>
        <w:ind w:right="0" w:firstLine="420" w:firstLineChars="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140335</wp:posOffset>
                </wp:positionV>
                <wp:extent cx="2110105" cy="323215"/>
                <wp:effectExtent l="0" t="0" r="0" b="0"/>
                <wp:wrapTopAndBottom/>
                <wp:docPr id="176" name="组合 176"/>
                <wp:cNvGraphicFramePr/>
                <a:graphic xmlns:a="http://schemas.openxmlformats.org/drawingml/2006/main">
                  <a:graphicData uri="http://schemas.microsoft.com/office/word/2010/wordprocessingGroup">
                    <wpg:wgp>
                      <wpg:cNvGrpSpPr/>
                      <wpg:grpSpPr>
                        <a:xfrm>
                          <a:off x="0" y="0"/>
                          <a:ext cx="2110105" cy="323215"/>
                          <a:chOff x="0" y="0"/>
                          <a:chExt cx="3323" cy="434"/>
                        </a:xfrm>
                      </wpg:grpSpPr>
                      <wps:wsp>
                        <wps:cNvPr id="177" name="任意多边形 25"/>
                        <wps:cNvSpPr/>
                        <wps:spPr>
                          <a:xfrm>
                            <a:off x="0" y="0"/>
                            <a:ext cx="3323" cy="434"/>
                          </a:xfrm>
                          <a:custGeom>
                            <a:avLst/>
                            <a:gdLst/>
                            <a:ahLst/>
                            <a:cxnLst/>
                            <a:pathLst>
                              <a:path w="3323" h="434">
                                <a:moveTo>
                                  <a:pt x="3162" y="0"/>
                                </a:moveTo>
                                <a:lnTo>
                                  <a:pt x="0" y="0"/>
                                </a:lnTo>
                                <a:lnTo>
                                  <a:pt x="0" y="433"/>
                                </a:lnTo>
                                <a:lnTo>
                                  <a:pt x="3162" y="433"/>
                                </a:lnTo>
                                <a:lnTo>
                                  <a:pt x="3173" y="349"/>
                                </a:lnTo>
                                <a:lnTo>
                                  <a:pt x="3204" y="280"/>
                                </a:lnTo>
                                <a:lnTo>
                                  <a:pt x="3254" y="234"/>
                                </a:lnTo>
                                <a:lnTo>
                                  <a:pt x="3323" y="217"/>
                                </a:lnTo>
                                <a:lnTo>
                                  <a:pt x="3254" y="199"/>
                                </a:lnTo>
                                <a:lnTo>
                                  <a:pt x="3204" y="153"/>
                                </a:lnTo>
                                <a:lnTo>
                                  <a:pt x="3173" y="84"/>
                                </a:lnTo>
                                <a:lnTo>
                                  <a:pt x="3162" y="0"/>
                                </a:lnTo>
                                <a:close/>
                              </a:path>
                            </a:pathLst>
                          </a:custGeom>
                          <a:solidFill>
                            <a:srgbClr val="CCEAFA"/>
                          </a:solidFill>
                          <a:ln>
                            <a:noFill/>
                          </a:ln>
                        </wps:spPr>
                        <wps:bodyPr upright="1"/>
                      </wps:wsp>
                      <wps:wsp>
                        <wps:cNvPr id="178" name="文本框 26"/>
                        <wps:cNvSpPr txBox="1"/>
                        <wps:spPr>
                          <a:xfrm>
                            <a:off x="0" y="0"/>
                            <a:ext cx="3323" cy="434"/>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val="0"/>
                                <w:spacing w:before="0" w:beforeLines="20" w:line="240" w:lineRule="auto"/>
                                <w:ind w:left="96" w:right="0" w:firstLine="0"/>
                                <w:jc w:val="left"/>
                                <w:textAlignment w:val="auto"/>
                                <w:rPr>
                                  <w:rFonts w:hint="eastAsia" w:ascii="方正黑体简体" w:hAnsi="方正黑体简体" w:eastAsia="方正黑体简体" w:cs="方正黑体简体"/>
                                  <w:b/>
                                  <w:bCs/>
                                  <w:sz w:val="30"/>
                                  <w:szCs w:val="30"/>
                                  <w:lang w:eastAsia="zh-CN"/>
                                </w:rPr>
                              </w:pPr>
                              <w:r>
                                <w:rPr>
                                  <w:rFonts w:hint="eastAsia" w:ascii="方正黑体简体" w:hAnsi="方正黑体简体" w:eastAsia="方正黑体简体" w:cs="方正黑体简体"/>
                                  <w:b/>
                                  <w:bCs/>
                                  <w:color w:val="050101"/>
                                  <w:sz w:val="30"/>
                                  <w:szCs w:val="30"/>
                                  <w:lang w:eastAsia="zh-CN"/>
                                </w:rPr>
                                <w:t>十三</w:t>
                              </w:r>
                              <w:r>
                                <w:rPr>
                                  <w:rFonts w:hint="eastAsia" w:ascii="方正黑体简体" w:hAnsi="方正黑体简体" w:eastAsia="方正黑体简体" w:cs="方正黑体简体"/>
                                  <w:b/>
                                  <w:bCs/>
                                  <w:color w:val="050101"/>
                                  <w:sz w:val="30"/>
                                  <w:szCs w:val="30"/>
                                </w:rPr>
                                <w:t>、</w:t>
                              </w:r>
                              <w:r>
                                <w:rPr>
                                  <w:rFonts w:hint="eastAsia" w:ascii="方正黑体简体" w:hAnsi="方正黑体简体" w:eastAsia="方正黑体简体" w:cs="方正黑体简体"/>
                                  <w:b/>
                                  <w:bCs/>
                                  <w:color w:val="050101"/>
                                  <w:sz w:val="30"/>
                                  <w:szCs w:val="30"/>
                                  <w:lang w:eastAsia="zh-CN"/>
                                </w:rPr>
                                <w:t>安装</w:t>
                              </w:r>
                            </w:p>
                            <w:p>
                              <w:pPr>
                                <w:rPr>
                                  <w:rFonts w:hint="eastAsia"/>
                                  <w:lang w:val="en-US" w:eastAsia="zh-CN"/>
                                </w:rPr>
                              </w:pPr>
                            </w:p>
                          </w:txbxContent>
                        </wps:txbx>
                        <wps:bodyPr lIns="0" tIns="0" rIns="0" bIns="0" upright="1"/>
                      </wps:wsp>
                    </wpg:wgp>
                  </a:graphicData>
                </a:graphic>
              </wp:anchor>
            </w:drawing>
          </mc:Choice>
          <mc:Fallback>
            <w:pict>
              <v:group id="_x0000_s1026" o:spid="_x0000_s1026" o:spt="203" style="position:absolute;left:0pt;margin-left:0pt;margin-top:11.05pt;height:25.45pt;width:166.15pt;mso-wrap-distance-bottom:0pt;mso-wrap-distance-top:0pt;z-index:251661312;mso-width-relative:page;mso-height-relative:page;" coordsize="3323,434" o:gfxdata="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BKSDHTXAAAABgEAAA8AAAAAAAAAAQAgAAAAIgAAAGRycy9kb3ducmV2&#10;LnhtbFBLAQIUABQAAAAIAIdO4kA5AFQfGgMAAFwIAAAOAAAAAAAAAAEAIAAAACYBAABkcnMvZTJv&#10;RG9jLnhtbFBLBQYAAAAABgAGAFkBAACyBgAAAAA=&#10;">
                <o:lock v:ext="edit" aspectratio="f"/>
                <v:shape id="任意多边形 25" o:spid="_x0000_s1026" o:spt="100" style="position:absolute;left:0;top:0;height:434;width:3323;" fillcolor="#CCEAFA" filled="t" stroked="f" coordsize="3323,434" o:gfxdata="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IB7+8AAAA&#10;3AAAAA8AAAAAAAAAAQAgAAAAIgAAAGRycy9kb3ducmV2LnhtbFBLAQIUABQAAAAIAIdO4kAzLwWe&#10;OwAAADkAAAAQAAAAAAAAAAEAIAAAAAsBAABkcnMvc2hhcGV4bWwueG1sUEsFBgAAAAAGAAYAWwEA&#10;ALUDAAAAAA==&#10;" path="m3162,0l0,0,0,433,3162,433,3173,349,3204,280,3254,234,3323,217,3254,199,3204,153,3173,84,3162,0xe">
                  <v:fill on="t" focussize="0,0"/>
                  <v:stroke on="f"/>
                  <v:imagedata o:title=""/>
                  <o:lock v:ext="edit" aspectratio="f"/>
                </v:shape>
                <v:shape id="文本框 26" o:spid="_x0000_s1026" o:spt="202" type="#_x0000_t202" style="position:absolute;left:0;top:0;height:434;width:3323;" filled="f" stroked="f" coordsize="21600,21600" o:gfxdata="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8CkZ&#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before="0" w:beforeLines="20" w:line="240" w:lineRule="auto"/>
                          <w:ind w:left="96" w:right="0" w:firstLine="0"/>
                          <w:jc w:val="left"/>
                          <w:textAlignment w:val="auto"/>
                          <w:rPr>
                            <w:rFonts w:hint="eastAsia" w:ascii="方正黑体简体" w:hAnsi="方正黑体简体" w:eastAsia="方正黑体简体" w:cs="方正黑体简体"/>
                            <w:b/>
                            <w:bCs/>
                            <w:sz w:val="30"/>
                            <w:szCs w:val="30"/>
                            <w:lang w:eastAsia="zh-CN"/>
                          </w:rPr>
                        </w:pPr>
                        <w:r>
                          <w:rPr>
                            <w:rFonts w:hint="eastAsia" w:ascii="方正黑体简体" w:hAnsi="方正黑体简体" w:eastAsia="方正黑体简体" w:cs="方正黑体简体"/>
                            <w:b/>
                            <w:bCs/>
                            <w:color w:val="050101"/>
                            <w:sz w:val="30"/>
                            <w:szCs w:val="30"/>
                            <w:lang w:eastAsia="zh-CN"/>
                          </w:rPr>
                          <w:t>十三</w:t>
                        </w:r>
                        <w:r>
                          <w:rPr>
                            <w:rFonts w:hint="eastAsia" w:ascii="方正黑体简体" w:hAnsi="方正黑体简体" w:eastAsia="方正黑体简体" w:cs="方正黑体简体"/>
                            <w:b/>
                            <w:bCs/>
                            <w:color w:val="050101"/>
                            <w:sz w:val="30"/>
                            <w:szCs w:val="30"/>
                          </w:rPr>
                          <w:t>、</w:t>
                        </w:r>
                        <w:r>
                          <w:rPr>
                            <w:rFonts w:hint="eastAsia" w:ascii="方正黑体简体" w:hAnsi="方正黑体简体" w:eastAsia="方正黑体简体" w:cs="方正黑体简体"/>
                            <w:b/>
                            <w:bCs/>
                            <w:color w:val="050101"/>
                            <w:sz w:val="30"/>
                            <w:szCs w:val="30"/>
                            <w:lang w:eastAsia="zh-CN"/>
                          </w:rPr>
                          <w:t>安装</w:t>
                        </w:r>
                      </w:p>
                      <w:p>
                        <w:pPr>
                          <w:rPr>
                            <w:rFonts w:hint="eastAsia"/>
                            <w:lang w:val="en-US" w:eastAsia="zh-CN"/>
                          </w:rPr>
                        </w:pPr>
                      </w:p>
                    </w:txbxContent>
                  </v:textbox>
                </v:shape>
                <w10:wrap type="topAndBottom"/>
              </v:group>
            </w:pict>
          </mc:Fallback>
        </mc:AlternateContent>
      </w:r>
      <w:r>
        <w:rPr>
          <w:rFonts w:hint="eastAsia" w:asciiTheme="minorEastAsia" w:hAnsiTheme="minorEastAsia" w:eastAsiaTheme="minorEastAsia" w:cstheme="minorEastAsia"/>
          <w:sz w:val="21"/>
          <w:szCs w:val="21"/>
          <w:lang w:val="zh-CN" w:eastAsia="zh-CN" w:bidi="zh-CN"/>
        </w:rPr>
        <w:t>由于工艺流程的需要，在线密度</w:t>
      </w:r>
      <w:r>
        <w:rPr>
          <w:rFonts w:hint="eastAsia" w:asciiTheme="minorEastAsia" w:hAnsiTheme="minorEastAsia" w:eastAsiaTheme="minorEastAsia" w:cstheme="minorEastAsia"/>
          <w:sz w:val="21"/>
          <w:szCs w:val="21"/>
          <w:lang w:val="en-US" w:eastAsia="zh-CN" w:bidi="zh-CN"/>
        </w:rPr>
        <w:t>/</w:t>
      </w:r>
      <w:r>
        <w:rPr>
          <w:rFonts w:hint="eastAsia" w:asciiTheme="minorEastAsia" w:hAnsiTheme="minorEastAsia" w:eastAsiaTheme="minorEastAsia" w:cstheme="minorEastAsia"/>
          <w:sz w:val="21"/>
          <w:szCs w:val="21"/>
          <w:lang w:val="zh-CN" w:eastAsia="zh-CN" w:bidi="zh-CN"/>
        </w:rPr>
        <w:t>浓度计经常安装在工作条件较为恶劣的现场。为了尽可能减少仪表工作条件的恶劣程度，应尽量安装在无冲击和振动小的地方，在流动的管道工作时，尽量装在流速低的位置。为此，本公司对探头进行了改进。在保证液体全部接触传感器， 充分考虑现场特有条件，才能发挥其应有的精度指标。</w:t>
      </w:r>
    </w:p>
    <w:p>
      <w:pPr>
        <w:keepNext w:val="0"/>
        <w:keepLines w:val="0"/>
        <w:pageBreakBefore w:val="0"/>
        <w:widowControl w:val="0"/>
        <w:kinsoku/>
        <w:wordWrap/>
        <w:overflowPunct/>
        <w:topLinePunct w:val="0"/>
        <w:autoSpaceDE w:val="0"/>
        <w:autoSpaceDN w:val="0"/>
        <w:bidi w:val="0"/>
        <w:adjustRightInd/>
        <w:snapToGrid/>
        <w:spacing w:before="4" w:after="63" w:afterLines="20" w:line="360" w:lineRule="auto"/>
        <w:ind w:right="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安装时注意以下事项：</w:t>
      </w:r>
    </w:p>
    <w:p>
      <w:pPr>
        <w:pStyle w:val="2"/>
        <w:keepNext w:val="0"/>
        <w:keepLines w:val="0"/>
        <w:pageBreakBefore w:val="0"/>
        <w:widowControl w:val="0"/>
        <w:numPr>
          <w:ilvl w:val="0"/>
          <w:numId w:val="2"/>
        </w:numPr>
        <w:tabs>
          <w:tab w:val="left" w:pos="441"/>
        </w:tabs>
        <w:kinsoku/>
        <w:wordWrap/>
        <w:overflowPunct/>
        <w:topLinePunct w:val="0"/>
        <w:autoSpaceDE w:val="0"/>
        <w:autoSpaceDN w:val="0"/>
        <w:bidi w:val="0"/>
        <w:adjustRightInd/>
        <w:snapToGrid/>
        <w:spacing w:before="0" w:beforeLines="20" w:after="0" w:afterLines="20" w:line="240" w:lineRule="auto"/>
        <w:ind w:left="244" w:leftChars="0" w:right="0" w:hanging="244" w:firstLineChars="0"/>
        <w:jc w:val="left"/>
        <w:textAlignment w:val="auto"/>
        <w:rPr>
          <w:rFonts w:hint="eastAsia"/>
          <w:b/>
          <w:bCs/>
          <w:color w:val="050101"/>
          <w:sz w:val="28"/>
          <w:szCs w:val="28"/>
          <w:lang w:val="en-US" w:eastAsia="zh-CN"/>
        </w:rPr>
      </w:pPr>
      <w:r>
        <w:rPr>
          <w:rFonts w:hint="eastAsia"/>
          <w:b/>
          <w:bCs/>
          <w:color w:val="050101"/>
          <w:sz w:val="28"/>
          <w:szCs w:val="28"/>
          <w:lang w:val="en-US" w:eastAsia="zh-CN"/>
        </w:rPr>
        <w:t>13.1 电气安装</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打开电气盒的表盖后，重新安装时应拧紧以保证与密封O型圈紧密接触,如果不拧紧，湿气会进入电气盒内，影响电路正常工作。</w:t>
      </w:r>
    </w:p>
    <w:p>
      <w:pPr>
        <w:pStyle w:val="2"/>
        <w:keepNext w:val="0"/>
        <w:keepLines w:val="0"/>
        <w:pageBreakBefore w:val="0"/>
        <w:widowControl w:val="0"/>
        <w:numPr>
          <w:ilvl w:val="0"/>
          <w:numId w:val="2"/>
        </w:numPr>
        <w:tabs>
          <w:tab w:val="left" w:pos="441"/>
          <w:tab w:val="left" w:pos="4546"/>
        </w:tabs>
        <w:kinsoku/>
        <w:wordWrap/>
        <w:overflowPunct/>
        <w:topLinePunct w:val="0"/>
        <w:autoSpaceDE w:val="0"/>
        <w:autoSpaceDN w:val="0"/>
        <w:bidi w:val="0"/>
        <w:adjustRightInd/>
        <w:snapToGrid/>
        <w:spacing w:before="0" w:after="0" w:line="240" w:lineRule="auto"/>
        <w:ind w:left="244" w:leftChars="0" w:right="0" w:hanging="244" w:firstLineChars="0"/>
        <w:jc w:val="left"/>
        <w:textAlignment w:val="auto"/>
        <w:rPr>
          <w:rFonts w:hint="eastAsia"/>
          <w:b/>
          <w:bCs/>
          <w:color w:val="050101"/>
          <w:sz w:val="21"/>
          <w:szCs w:val="21"/>
          <w:lang w:val="en-US" w:eastAsia="zh-CN"/>
        </w:rPr>
      </w:pPr>
      <w:r>
        <w:rPr>
          <w:rFonts w:hint="eastAsia"/>
          <w:b/>
          <w:bCs/>
          <w:color w:val="050101"/>
          <w:sz w:val="28"/>
          <w:szCs w:val="28"/>
          <w:lang w:val="en-US" w:eastAsia="zh-CN"/>
        </w:rPr>
        <w:t>13.2 接地</w:t>
      </w:r>
      <w:r>
        <w:rPr>
          <w:rFonts w:hint="eastAsia"/>
          <w:b/>
          <w:bCs/>
          <w:color w:val="050101"/>
          <w:sz w:val="21"/>
          <w:szCs w:val="21"/>
          <w:lang w:val="en-US" w:eastAsia="zh-CN"/>
        </w:rPr>
        <w:tab/>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仪表外壳必须有效接地， 接地端子在接线端子旁边。</w:t>
      </w:r>
    </w:p>
    <w:p>
      <w:pPr>
        <w:pStyle w:val="2"/>
        <w:keepNext w:val="0"/>
        <w:keepLines w:val="0"/>
        <w:pageBreakBefore w:val="0"/>
        <w:widowControl w:val="0"/>
        <w:numPr>
          <w:ilvl w:val="0"/>
          <w:numId w:val="2"/>
        </w:numPr>
        <w:tabs>
          <w:tab w:val="left" w:pos="441"/>
          <w:tab w:val="left" w:pos="4546"/>
        </w:tabs>
        <w:kinsoku/>
        <w:wordWrap/>
        <w:overflowPunct/>
        <w:topLinePunct w:val="0"/>
        <w:autoSpaceDE w:val="0"/>
        <w:autoSpaceDN w:val="0"/>
        <w:bidi w:val="0"/>
        <w:adjustRightInd/>
        <w:snapToGrid/>
        <w:spacing w:before="0" w:after="0" w:line="240" w:lineRule="auto"/>
        <w:ind w:left="244" w:leftChars="0" w:right="0" w:hanging="244" w:firstLineChars="0"/>
        <w:jc w:val="left"/>
        <w:textAlignment w:val="auto"/>
        <w:rPr>
          <w:rFonts w:hint="eastAsia"/>
          <w:b/>
          <w:bCs/>
          <w:color w:val="050101"/>
          <w:sz w:val="28"/>
          <w:szCs w:val="28"/>
          <w:lang w:val="en-US" w:eastAsia="zh-CN"/>
        </w:rPr>
      </w:pPr>
      <w:r>
        <w:rPr>
          <w:rFonts w:hint="eastAsia"/>
          <w:b/>
          <w:bCs/>
          <w:color w:val="050101"/>
          <w:sz w:val="28"/>
          <w:szCs w:val="28"/>
          <w:lang w:val="en-US" w:eastAsia="zh-CN"/>
        </w:rPr>
        <w:t>13.3 隔离</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安装位置尽量远离变频器或大功率电机,必要时采取隔离措施,使用屏蔽电源线及电气隔离栅。</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220" w:leftChars="100" w:right="220" w:rightChars="100" w:firstLine="340"/>
        <w:jc w:val="both"/>
        <w:textAlignment w:val="auto"/>
        <w:rPr>
          <w:rFonts w:hint="eastAsia" w:asciiTheme="minorEastAsia" w:hAnsiTheme="minorEastAsia" w:eastAsiaTheme="minorEastAsia" w:cstheme="minorEastAsia"/>
          <w:sz w:val="21"/>
          <w:szCs w:val="21"/>
          <w:lang w:val="zh-CN" w:eastAsia="zh-CN" w:bidi="zh-CN"/>
        </w:rPr>
      </w:pP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220" w:rightChars="100"/>
        <w:jc w:val="both"/>
        <w:textAlignment w:val="auto"/>
        <w:rPr>
          <w:rFonts w:ascii="楷体"/>
        </w:rPr>
      </w:pPr>
      <w:r>
        <w:rPr>
          <w:rFonts w:ascii="楷体"/>
        </w:rPr>
        <mc:AlternateContent>
          <mc:Choice Requires="wpg">
            <w:drawing>
              <wp:inline distT="0" distB="0" distL="114300" distR="114300">
                <wp:extent cx="2110105" cy="323215"/>
                <wp:effectExtent l="0" t="0" r="4445" b="635"/>
                <wp:docPr id="180" name="组合 180"/>
                <wp:cNvGraphicFramePr/>
                <a:graphic xmlns:a="http://schemas.openxmlformats.org/drawingml/2006/main">
                  <a:graphicData uri="http://schemas.microsoft.com/office/word/2010/wordprocessingGroup">
                    <wpg:wgp>
                      <wpg:cNvGrpSpPr/>
                      <wpg:grpSpPr>
                        <a:xfrm>
                          <a:off x="0" y="0"/>
                          <a:ext cx="2110105" cy="323215"/>
                          <a:chOff x="0" y="0"/>
                          <a:chExt cx="3323" cy="434"/>
                        </a:xfrm>
                      </wpg:grpSpPr>
                      <wps:wsp>
                        <wps:cNvPr id="181" name="任意多边形 25"/>
                        <wps:cNvSpPr/>
                        <wps:spPr>
                          <a:xfrm>
                            <a:off x="0" y="0"/>
                            <a:ext cx="3323" cy="434"/>
                          </a:xfrm>
                          <a:custGeom>
                            <a:avLst/>
                            <a:gdLst/>
                            <a:ahLst/>
                            <a:cxnLst/>
                            <a:pathLst>
                              <a:path w="3323" h="434">
                                <a:moveTo>
                                  <a:pt x="3162" y="0"/>
                                </a:moveTo>
                                <a:lnTo>
                                  <a:pt x="0" y="0"/>
                                </a:lnTo>
                                <a:lnTo>
                                  <a:pt x="0" y="433"/>
                                </a:lnTo>
                                <a:lnTo>
                                  <a:pt x="3162" y="433"/>
                                </a:lnTo>
                                <a:lnTo>
                                  <a:pt x="3173" y="349"/>
                                </a:lnTo>
                                <a:lnTo>
                                  <a:pt x="3204" y="280"/>
                                </a:lnTo>
                                <a:lnTo>
                                  <a:pt x="3254" y="234"/>
                                </a:lnTo>
                                <a:lnTo>
                                  <a:pt x="3323" y="217"/>
                                </a:lnTo>
                                <a:lnTo>
                                  <a:pt x="3254" y="199"/>
                                </a:lnTo>
                                <a:lnTo>
                                  <a:pt x="3204" y="153"/>
                                </a:lnTo>
                                <a:lnTo>
                                  <a:pt x="3173" y="84"/>
                                </a:lnTo>
                                <a:lnTo>
                                  <a:pt x="3162" y="0"/>
                                </a:lnTo>
                                <a:close/>
                              </a:path>
                            </a:pathLst>
                          </a:custGeom>
                          <a:solidFill>
                            <a:srgbClr val="CCEAFA"/>
                          </a:solidFill>
                          <a:ln>
                            <a:noFill/>
                          </a:ln>
                        </wps:spPr>
                        <wps:bodyPr upright="1"/>
                      </wps:wsp>
                      <wps:wsp>
                        <wps:cNvPr id="185" name="文本框 26"/>
                        <wps:cNvSpPr txBox="1"/>
                        <wps:spPr>
                          <a:xfrm>
                            <a:off x="0" y="0"/>
                            <a:ext cx="3323" cy="434"/>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val="0"/>
                                <w:spacing w:before="0" w:beforeLines="20" w:line="240" w:lineRule="auto"/>
                                <w:ind w:left="96" w:right="0" w:firstLine="0"/>
                                <w:jc w:val="left"/>
                                <w:textAlignment w:val="auto"/>
                                <w:rPr>
                                  <w:rFonts w:hint="eastAsia" w:ascii="方正黑体简体" w:hAnsi="方正黑体简体" w:eastAsia="方正黑体简体" w:cs="方正黑体简体"/>
                                  <w:b/>
                                  <w:bCs/>
                                  <w:sz w:val="30"/>
                                  <w:szCs w:val="30"/>
                                  <w:lang w:eastAsia="zh-CN"/>
                                </w:rPr>
                              </w:pPr>
                              <w:r>
                                <w:rPr>
                                  <w:rFonts w:hint="eastAsia" w:ascii="方正黑体简体" w:hAnsi="方正黑体简体" w:eastAsia="方正黑体简体" w:cs="方正黑体简体"/>
                                  <w:b/>
                                  <w:bCs/>
                                  <w:color w:val="050101"/>
                                  <w:sz w:val="30"/>
                                  <w:szCs w:val="30"/>
                                  <w:lang w:eastAsia="zh-CN"/>
                                </w:rPr>
                                <w:t>十四</w:t>
                              </w:r>
                              <w:r>
                                <w:rPr>
                                  <w:rFonts w:hint="eastAsia" w:ascii="方正黑体简体" w:hAnsi="方正黑体简体" w:eastAsia="方正黑体简体" w:cs="方正黑体简体"/>
                                  <w:b/>
                                  <w:bCs/>
                                  <w:color w:val="050101"/>
                                  <w:sz w:val="30"/>
                                  <w:szCs w:val="30"/>
                                </w:rPr>
                                <w:t>、</w:t>
                              </w:r>
                              <w:r>
                                <w:rPr>
                                  <w:rFonts w:hint="eastAsia" w:ascii="方正黑体简体" w:hAnsi="方正黑体简体" w:eastAsia="方正黑体简体" w:cs="方正黑体简体"/>
                                  <w:b/>
                                  <w:bCs/>
                                  <w:color w:val="050101"/>
                                  <w:sz w:val="30"/>
                                  <w:szCs w:val="30"/>
                                  <w:lang w:eastAsia="zh-CN"/>
                                </w:rPr>
                                <w:t>接线方法</w:t>
                              </w:r>
                            </w:p>
                          </w:txbxContent>
                        </wps:txbx>
                        <wps:bodyPr lIns="0" tIns="0" rIns="0" bIns="0" upright="1"/>
                      </wps:wsp>
                    </wpg:wgp>
                  </a:graphicData>
                </a:graphic>
              </wp:inline>
            </w:drawing>
          </mc:Choice>
          <mc:Fallback>
            <w:pict>
              <v:group id="_x0000_s1026" o:spid="_x0000_s1026" o:spt="203" style="height:25.45pt;width:166.15pt;" coordsize="3323,434" o:gfxdata="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P6jX6XWAAAABAEAAA8AAAAAAAAAAQAgAAAAIgAAAGRycy9kb3ducmV2Lnht&#10;bFBLAQIUABQAAAAIAIdO4kCiwoKCGAMAAFwIAAAOAAAAAAAAAAEAIAAAACUBAABkcnMvZTJvRG9j&#10;LnhtbFBLBQYAAAAABgAGAFkBAACvBgAAAAA=&#10;">
                <o:lock v:ext="edit" aspectratio="f"/>
                <v:shape id="任意多边形 25" o:spid="_x0000_s1026" o:spt="100" style="position:absolute;left:0;top:0;height:434;width:3323;" fillcolor="#CCEAFA" filled="t" stroked="f" coordsize="3323,434" o:gfxdata="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4Sne8AAAA&#10;3AAAAA8AAAAAAAAAAQAgAAAAIgAAAGRycy9kb3ducmV2LnhtbFBLAQIUABQAAAAIAIdO4kAzLwWe&#10;OwAAADkAAAAQAAAAAAAAAAEAIAAAAAsBAABkcnMvc2hhcGV4bWwueG1sUEsFBgAAAAAGAAYAWwEA&#10;ALUDAAAAAA==&#10;" path="m3162,0l0,0,0,433,3162,433,3173,349,3204,280,3254,234,3323,217,3254,199,3204,153,3173,84,3162,0xe">
                  <v:fill on="t" focussize="0,0"/>
                  <v:stroke on="f"/>
                  <v:imagedata o:title=""/>
                  <o:lock v:ext="edit" aspectratio="f"/>
                </v:shape>
                <v:shape id="文本框 26" o:spid="_x0000_s1026" o:spt="202" type="#_x0000_t202" style="position:absolute;left:0;top:0;height:434;width:3323;" filled="f" stroked="f" coordsize="21600,21600" o:gfxdata="UEsDBAoAAAAAAIdO4kAAAAAAAAAAAAAAAAAEAAAAZHJzL1BLAwQUAAAACACHTuJA2iT2oLwAAADc&#10;AAAADwAAAGRycy9kb3ducmV2LnhtbEVPS2sCMRC+F/wPYYTeamJB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k9q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before="0" w:beforeLines="20" w:line="240" w:lineRule="auto"/>
                          <w:ind w:left="96" w:right="0" w:firstLine="0"/>
                          <w:jc w:val="left"/>
                          <w:textAlignment w:val="auto"/>
                          <w:rPr>
                            <w:rFonts w:hint="eastAsia" w:ascii="方正黑体简体" w:hAnsi="方正黑体简体" w:eastAsia="方正黑体简体" w:cs="方正黑体简体"/>
                            <w:b/>
                            <w:bCs/>
                            <w:sz w:val="30"/>
                            <w:szCs w:val="30"/>
                            <w:lang w:eastAsia="zh-CN"/>
                          </w:rPr>
                        </w:pPr>
                        <w:r>
                          <w:rPr>
                            <w:rFonts w:hint="eastAsia" w:ascii="方正黑体简体" w:hAnsi="方正黑体简体" w:eastAsia="方正黑体简体" w:cs="方正黑体简体"/>
                            <w:b/>
                            <w:bCs/>
                            <w:color w:val="050101"/>
                            <w:sz w:val="30"/>
                            <w:szCs w:val="30"/>
                            <w:lang w:eastAsia="zh-CN"/>
                          </w:rPr>
                          <w:t>十四</w:t>
                        </w:r>
                        <w:r>
                          <w:rPr>
                            <w:rFonts w:hint="eastAsia" w:ascii="方正黑体简体" w:hAnsi="方正黑体简体" w:eastAsia="方正黑体简体" w:cs="方正黑体简体"/>
                            <w:b/>
                            <w:bCs/>
                            <w:color w:val="050101"/>
                            <w:sz w:val="30"/>
                            <w:szCs w:val="30"/>
                          </w:rPr>
                          <w:t>、</w:t>
                        </w:r>
                        <w:r>
                          <w:rPr>
                            <w:rFonts w:hint="eastAsia" w:ascii="方正黑体简体" w:hAnsi="方正黑体简体" w:eastAsia="方正黑体简体" w:cs="方正黑体简体"/>
                            <w:b/>
                            <w:bCs/>
                            <w:color w:val="050101"/>
                            <w:sz w:val="30"/>
                            <w:szCs w:val="30"/>
                            <w:lang w:eastAsia="zh-CN"/>
                          </w:rPr>
                          <w:t>接线方法</w:t>
                        </w:r>
                      </w:p>
                    </w:txbxContent>
                  </v:textbox>
                </v:shape>
                <w10:wrap type="none"/>
                <w10:anchorlock/>
              </v:group>
            </w:pict>
          </mc:Fallback>
        </mc:AlternateConten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220" w:rightChars="100"/>
        <w:jc w:val="both"/>
        <w:textAlignment w:val="auto"/>
        <w:rPr>
          <w:rFonts w:hint="eastAsia" w:ascii="楷体"/>
          <w:lang w:val="zh-CN" w:eastAsia="zh-CN"/>
        </w:rPr>
      </w:pP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信号端子设置在电气盒的一个独立舱内。在接线时，可拧下接线侧的表盖。按标示连接电源线24V及电流信号线。电流信号线最好不要与其它强电源线靠在一起或同放在一线槽中，也不要在强电场设备附近通过。</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在线密度</w:t>
      </w:r>
      <w:r>
        <w:rPr>
          <w:rFonts w:hint="eastAsia" w:asciiTheme="minorEastAsia" w:hAnsiTheme="minorEastAsia" w:eastAsiaTheme="minorEastAsia" w:cstheme="minorEastAsia"/>
          <w:sz w:val="21"/>
          <w:szCs w:val="21"/>
          <w:lang w:val="en-US" w:eastAsia="zh-CN" w:bidi="zh-CN"/>
        </w:rPr>
        <w:t>/</w:t>
      </w:r>
      <w:r>
        <w:rPr>
          <w:rFonts w:hint="eastAsia" w:asciiTheme="minorEastAsia" w:hAnsiTheme="minorEastAsia" w:eastAsiaTheme="minorEastAsia" w:cstheme="minorEastAsia"/>
          <w:sz w:val="21"/>
          <w:szCs w:val="21"/>
          <w:lang w:val="zh-CN" w:eastAsia="zh-CN" w:bidi="zh-CN"/>
        </w:rPr>
        <w:t>浓度计外壳接地。检查绝缘电阻时，电路检查应采用不大于45V的电压，密度/浓度计的最大输出电流不超过</w:t>
      </w:r>
      <w:r>
        <w:rPr>
          <w:rFonts w:hint="eastAsia" w:asciiTheme="minorEastAsia" w:hAnsiTheme="minorEastAsia" w:eastAsiaTheme="minorEastAsia" w:cstheme="minorEastAsia"/>
          <w:sz w:val="21"/>
          <w:szCs w:val="21"/>
          <w:lang w:val="en-US" w:eastAsia="zh-CN" w:bidi="zh-CN"/>
        </w:rPr>
        <w:t>30</w:t>
      </w:r>
      <w:r>
        <w:rPr>
          <w:rFonts w:hint="eastAsia" w:asciiTheme="minorEastAsia" w:hAnsiTheme="minorEastAsia" w:eastAsiaTheme="minorEastAsia" w:cstheme="minorEastAsia"/>
          <w:sz w:val="21"/>
          <w:szCs w:val="21"/>
          <w:lang w:val="zh-CN" w:eastAsia="zh-CN" w:bidi="zh-CN"/>
        </w:rPr>
        <w:t>mA.DC。</w:t>
      </w:r>
    </w:p>
    <w:p>
      <w:pPr>
        <w:pStyle w:val="6"/>
        <w:keepNext w:val="0"/>
        <w:keepLines w:val="0"/>
        <w:pageBreakBefore w:val="0"/>
        <w:widowControl w:val="0"/>
        <w:kinsoku/>
        <w:wordWrap/>
        <w:overflowPunct/>
        <w:topLinePunct w:val="0"/>
        <w:autoSpaceDE w:val="0"/>
        <w:autoSpaceDN w:val="0"/>
        <w:bidi w:val="0"/>
        <w:adjustRightInd/>
        <w:snapToGrid/>
        <w:spacing w:before="0" w:line="240" w:lineRule="auto"/>
        <w:ind w:left="220" w:leftChars="100" w:right="220" w:rightChars="100" w:firstLine="340"/>
        <w:jc w:val="center"/>
        <w:textAlignment w:val="auto"/>
      </w:pPr>
    </w:p>
    <w:p>
      <w:pPr>
        <w:jc w:val="both"/>
        <w:rPr>
          <w:rFonts w:hint="eastAsia"/>
          <w:color w:val="050101"/>
          <w:lang w:val="en-US" w:eastAsia="zh-CN"/>
        </w:rPr>
      </w:pPr>
    </w:p>
    <w:p>
      <w:pPr>
        <w:jc w:val="center"/>
        <w:rPr>
          <w:rFonts w:hint="eastAsia"/>
          <w:b/>
          <w:bCs/>
          <w:color w:val="050101"/>
          <w:sz w:val="21"/>
          <w:szCs w:val="21"/>
          <w:lang w:val="en-US" w:eastAsia="zh-CN"/>
        </w:rPr>
      </w:pPr>
    </w:p>
    <w:p>
      <w:pPr>
        <w:jc w:val="center"/>
        <w:rPr>
          <w:rFonts w:hint="eastAsia"/>
          <w:b/>
          <w:bCs/>
          <w:color w:val="050101"/>
          <w:sz w:val="21"/>
          <w:szCs w:val="21"/>
          <w:lang w:val="en-US" w:eastAsia="zh-CN"/>
        </w:rPr>
      </w:pPr>
    </w:p>
    <w:p>
      <w:pPr>
        <w:pStyle w:val="6"/>
        <w:ind w:left="225"/>
        <w:sectPr>
          <w:headerReference r:id="rId12" w:type="default"/>
          <w:footerReference r:id="rId13" w:type="default"/>
          <w:pgSz w:w="8390" w:h="11905"/>
          <w:pgMar w:top="794" w:right="567" w:bottom="397" w:left="567" w:header="0" w:footer="227" w:gutter="0"/>
          <w:pgNumType w:fmt="numberInDash"/>
          <w:cols w:space="425" w:num="1" w:sep="1"/>
          <w:docGrid w:type="lines" w:linePitch="312" w:charSpace="0"/>
        </w:sectPr>
      </w:pPr>
      <w:r>
        <w:rPr>
          <w:rFonts w:hint="eastAsia"/>
          <w:b/>
          <w:bCs/>
          <w:color w:val="050101"/>
          <w:sz w:val="21"/>
          <w:szCs w:val="21"/>
          <w:lang w:val="en-US" w:eastAsia="zh-CN"/>
        </w:rPr>
        <w:drawing>
          <wp:inline distT="0" distB="0" distL="114300" distR="114300">
            <wp:extent cx="4217670" cy="6282690"/>
            <wp:effectExtent l="0" t="0" r="0" b="3810"/>
            <wp:docPr id="186" name="图片 186"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C:\Users\Administrator\Desktop\图片1.png图片1"/>
                    <pic:cNvPicPr>
                      <a:picLocks noChangeAspect="1"/>
                    </pic:cNvPicPr>
                  </pic:nvPicPr>
                  <pic:blipFill>
                    <a:blip r:embed="rId29"/>
                    <a:srcRect/>
                    <a:stretch>
                      <a:fillRect/>
                    </a:stretch>
                  </pic:blipFill>
                  <pic:spPr>
                    <a:xfrm>
                      <a:off x="0" y="0"/>
                      <a:ext cx="4217670" cy="6282690"/>
                    </a:xfrm>
                    <a:prstGeom prst="rect">
                      <a:avLst/>
                    </a:prstGeom>
                  </pic:spPr>
                </pic:pic>
              </a:graphicData>
            </a:graphic>
          </wp:inline>
        </w:drawing>
      </w:r>
    </w:p>
    <w:p>
      <w:pPr>
        <w:pStyle w:val="6"/>
      </w:pPr>
      <w:r>
        <w:rPr>
          <w:rFonts w:ascii="楷体"/>
        </w:rPr>
        <mc:AlternateContent>
          <mc:Choice Requires="wpg">
            <w:drawing>
              <wp:inline distT="0" distB="0" distL="114300" distR="114300">
                <wp:extent cx="2110105" cy="323215"/>
                <wp:effectExtent l="0" t="0" r="4445" b="635"/>
                <wp:docPr id="187" name="组合 187"/>
                <wp:cNvGraphicFramePr/>
                <a:graphic xmlns:a="http://schemas.openxmlformats.org/drawingml/2006/main">
                  <a:graphicData uri="http://schemas.microsoft.com/office/word/2010/wordprocessingGroup">
                    <wpg:wgp>
                      <wpg:cNvGrpSpPr/>
                      <wpg:grpSpPr>
                        <a:xfrm>
                          <a:off x="0" y="0"/>
                          <a:ext cx="2110105" cy="323215"/>
                          <a:chOff x="0" y="0"/>
                          <a:chExt cx="3323" cy="434"/>
                        </a:xfrm>
                      </wpg:grpSpPr>
                      <wps:wsp>
                        <wps:cNvPr id="188" name="任意多边形 25"/>
                        <wps:cNvSpPr/>
                        <wps:spPr>
                          <a:xfrm>
                            <a:off x="0" y="0"/>
                            <a:ext cx="3323" cy="434"/>
                          </a:xfrm>
                          <a:custGeom>
                            <a:avLst/>
                            <a:gdLst/>
                            <a:ahLst/>
                            <a:cxnLst/>
                            <a:pathLst>
                              <a:path w="3323" h="434">
                                <a:moveTo>
                                  <a:pt x="3162" y="0"/>
                                </a:moveTo>
                                <a:lnTo>
                                  <a:pt x="0" y="0"/>
                                </a:lnTo>
                                <a:lnTo>
                                  <a:pt x="0" y="433"/>
                                </a:lnTo>
                                <a:lnTo>
                                  <a:pt x="3162" y="433"/>
                                </a:lnTo>
                                <a:lnTo>
                                  <a:pt x="3173" y="349"/>
                                </a:lnTo>
                                <a:lnTo>
                                  <a:pt x="3204" y="280"/>
                                </a:lnTo>
                                <a:lnTo>
                                  <a:pt x="3254" y="234"/>
                                </a:lnTo>
                                <a:lnTo>
                                  <a:pt x="3323" y="217"/>
                                </a:lnTo>
                                <a:lnTo>
                                  <a:pt x="3254" y="199"/>
                                </a:lnTo>
                                <a:lnTo>
                                  <a:pt x="3204" y="153"/>
                                </a:lnTo>
                                <a:lnTo>
                                  <a:pt x="3173" y="84"/>
                                </a:lnTo>
                                <a:lnTo>
                                  <a:pt x="3162" y="0"/>
                                </a:lnTo>
                                <a:close/>
                              </a:path>
                            </a:pathLst>
                          </a:custGeom>
                          <a:solidFill>
                            <a:srgbClr val="CCEAFA"/>
                          </a:solidFill>
                          <a:ln>
                            <a:noFill/>
                          </a:ln>
                        </wps:spPr>
                        <wps:bodyPr upright="1"/>
                      </wps:wsp>
                      <wps:wsp>
                        <wps:cNvPr id="189" name="文本框 26"/>
                        <wps:cNvSpPr txBox="1"/>
                        <wps:spPr>
                          <a:xfrm>
                            <a:off x="0" y="0"/>
                            <a:ext cx="3323" cy="434"/>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val="0"/>
                                <w:spacing w:before="0" w:beforeLines="20" w:line="240" w:lineRule="auto"/>
                                <w:ind w:left="96" w:right="0" w:firstLine="0"/>
                                <w:jc w:val="left"/>
                                <w:textAlignment w:val="auto"/>
                                <w:rPr>
                                  <w:rFonts w:hint="eastAsia" w:ascii="方正黑体简体" w:hAnsi="方正黑体简体" w:eastAsia="方正黑体简体" w:cs="方正黑体简体"/>
                                  <w:b/>
                                  <w:bCs/>
                                  <w:sz w:val="30"/>
                                  <w:szCs w:val="30"/>
                                  <w:lang w:eastAsia="zh-CN"/>
                                </w:rPr>
                              </w:pPr>
                              <w:r>
                                <w:rPr>
                                  <w:rFonts w:hint="eastAsia" w:ascii="方正黑体简体" w:hAnsi="方正黑体简体" w:eastAsia="方正黑体简体" w:cs="方正黑体简体"/>
                                  <w:b/>
                                  <w:bCs/>
                                  <w:color w:val="050101"/>
                                  <w:sz w:val="30"/>
                                  <w:szCs w:val="30"/>
                                  <w:lang w:eastAsia="zh-CN"/>
                                </w:rPr>
                                <w:t>十五</w:t>
                              </w:r>
                              <w:r>
                                <w:rPr>
                                  <w:rFonts w:hint="eastAsia" w:ascii="方正黑体简体" w:hAnsi="方正黑体简体" w:eastAsia="方正黑体简体" w:cs="方正黑体简体"/>
                                  <w:b/>
                                  <w:bCs/>
                                  <w:color w:val="050101"/>
                                  <w:sz w:val="30"/>
                                  <w:szCs w:val="30"/>
                                </w:rPr>
                                <w:t>、</w:t>
                              </w:r>
                              <w:r>
                                <w:rPr>
                                  <w:rFonts w:hint="eastAsia" w:ascii="方正黑体简体" w:hAnsi="方正黑体简体" w:eastAsia="方正黑体简体" w:cs="方正黑体简体"/>
                                  <w:b/>
                                  <w:bCs/>
                                  <w:color w:val="050101"/>
                                  <w:sz w:val="30"/>
                                  <w:szCs w:val="30"/>
                                  <w:lang w:eastAsia="zh-CN"/>
                                </w:rPr>
                                <w:t>调试</w:t>
                              </w:r>
                            </w:p>
                          </w:txbxContent>
                        </wps:txbx>
                        <wps:bodyPr lIns="0" tIns="0" rIns="0" bIns="0" upright="1"/>
                      </wps:wsp>
                    </wpg:wgp>
                  </a:graphicData>
                </a:graphic>
              </wp:inline>
            </w:drawing>
          </mc:Choice>
          <mc:Fallback>
            <w:pict>
              <v:group id="_x0000_s1026" o:spid="_x0000_s1026" o:spt="203" style="height:25.45pt;width:166.15pt;" coordsize="3323,434" o:gfxdata="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qNfpdYAAAAEAQAADwAAAAAAAAABACAAAAAiAAAAZHJzL2Rvd25yZXYueG1s&#10;UEsBAhQAFAAAAAgAh07iQOB2+cQXAwAAXAgAAA4AAAAAAAAAAQAgAAAAJQEAAGRycy9lMm9Eb2Mu&#10;eG1sUEsFBgAAAAAGAAYAWQEAAK4GAAAAAA==&#10;">
                <o:lock v:ext="edit" aspectratio="f"/>
                <v:shape id="任意多边形 25" o:spid="_x0000_s1026" o:spt="100" style="position:absolute;left:0;top:0;height:434;width:3323;" fillcolor="#CCEAFA" filled="t" stroked="f" coordsize="3323,434" o:gfxdata="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4+q/&#10;AAAA3AAAAA8AAAAAAAAAAQAgAAAAIgAAAGRycy9kb3ducmV2LnhtbFBLAQIUABQAAAAIAIdO4kAz&#10;LwWeOwAAADkAAAAQAAAAAAAAAAEAIAAAAA4BAABkcnMvc2hhcGV4bWwueG1sUEsFBgAAAAAGAAYA&#10;WwEAALgDAAAAAA==&#10;" path="m3162,0l0,0,0,433,3162,433,3173,349,3204,280,3254,234,3323,217,3254,199,3204,153,3173,84,3162,0xe">
                  <v:fill on="t" focussize="0,0"/>
                  <v:stroke on="f"/>
                  <v:imagedata o:title=""/>
                  <o:lock v:ext="edit" aspectratio="f"/>
                </v:shape>
                <v:shape id="文本框 26" o:spid="_x0000_s1026" o:spt="202" type="#_x0000_t202" style="position:absolute;left:0;top:0;height:434;width:3323;" filled="f" stroked="f" coordsize="21600,21600" o:gfxdata="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2n8p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before="0" w:beforeLines="20" w:line="240" w:lineRule="auto"/>
                          <w:ind w:left="96" w:right="0" w:firstLine="0"/>
                          <w:jc w:val="left"/>
                          <w:textAlignment w:val="auto"/>
                          <w:rPr>
                            <w:rFonts w:hint="eastAsia" w:ascii="方正黑体简体" w:hAnsi="方正黑体简体" w:eastAsia="方正黑体简体" w:cs="方正黑体简体"/>
                            <w:b/>
                            <w:bCs/>
                            <w:sz w:val="30"/>
                            <w:szCs w:val="30"/>
                            <w:lang w:eastAsia="zh-CN"/>
                          </w:rPr>
                        </w:pPr>
                        <w:r>
                          <w:rPr>
                            <w:rFonts w:hint="eastAsia" w:ascii="方正黑体简体" w:hAnsi="方正黑体简体" w:eastAsia="方正黑体简体" w:cs="方正黑体简体"/>
                            <w:b/>
                            <w:bCs/>
                            <w:color w:val="050101"/>
                            <w:sz w:val="30"/>
                            <w:szCs w:val="30"/>
                            <w:lang w:eastAsia="zh-CN"/>
                          </w:rPr>
                          <w:t>十五</w:t>
                        </w:r>
                        <w:r>
                          <w:rPr>
                            <w:rFonts w:hint="eastAsia" w:ascii="方正黑体简体" w:hAnsi="方正黑体简体" w:eastAsia="方正黑体简体" w:cs="方正黑体简体"/>
                            <w:b/>
                            <w:bCs/>
                            <w:color w:val="050101"/>
                            <w:sz w:val="30"/>
                            <w:szCs w:val="30"/>
                          </w:rPr>
                          <w:t>、</w:t>
                        </w:r>
                        <w:r>
                          <w:rPr>
                            <w:rFonts w:hint="eastAsia" w:ascii="方正黑体简体" w:hAnsi="方正黑体简体" w:eastAsia="方正黑体简体" w:cs="方正黑体简体"/>
                            <w:b/>
                            <w:bCs/>
                            <w:color w:val="050101"/>
                            <w:sz w:val="30"/>
                            <w:szCs w:val="30"/>
                            <w:lang w:eastAsia="zh-CN"/>
                          </w:rPr>
                          <w:t>调试</w:t>
                        </w:r>
                      </w:p>
                    </w:txbxContent>
                  </v:textbox>
                </v:shape>
                <w10:wrap type="none"/>
                <w10:anchorlock/>
              </v:group>
            </w:pict>
          </mc:Fallback>
        </mc:AlternateConten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产品在出厂前已进行标定及温补,测量值为</w:t>
      </w:r>
      <w:r>
        <w:rPr>
          <w:rFonts w:hint="eastAsia" w:asciiTheme="minorEastAsia" w:hAnsiTheme="minorEastAsia" w:eastAsiaTheme="minorEastAsia" w:cstheme="minorEastAsia"/>
          <w:sz w:val="21"/>
          <w:szCs w:val="21"/>
          <w:lang w:val="en-US" w:eastAsia="zh-CN" w:bidi="zh-CN"/>
        </w:rPr>
        <w:t>25</w:t>
      </w:r>
      <w:r>
        <w:rPr>
          <w:rFonts w:hint="eastAsia" w:asciiTheme="minorEastAsia" w:hAnsiTheme="minorEastAsia" w:eastAsiaTheme="minorEastAsia" w:cstheme="minorEastAsia"/>
          <w:sz w:val="21"/>
          <w:szCs w:val="21"/>
          <w:lang w:val="zh-CN" w:eastAsia="zh-CN" w:bidi="zh-CN"/>
        </w:rPr>
        <w:t>℃密度</w:t>
      </w:r>
      <w:r>
        <w:rPr>
          <w:rFonts w:hint="eastAsia" w:asciiTheme="minorEastAsia" w:hAnsiTheme="minorEastAsia" w:eastAsiaTheme="minorEastAsia" w:cstheme="minorEastAsia"/>
          <w:sz w:val="21"/>
          <w:szCs w:val="21"/>
          <w:lang w:val="en-US" w:eastAsia="zh-CN" w:bidi="zh-CN"/>
        </w:rPr>
        <w:t>/</w:t>
      </w:r>
      <w:r>
        <w:rPr>
          <w:rFonts w:hint="eastAsia" w:asciiTheme="minorEastAsia" w:hAnsiTheme="minorEastAsia" w:eastAsiaTheme="minorEastAsia" w:cstheme="minorEastAsia"/>
          <w:sz w:val="21"/>
          <w:szCs w:val="21"/>
          <w:lang w:val="zh-CN" w:eastAsia="zh-CN" w:bidi="zh-CN"/>
        </w:rPr>
        <w:t>浓度值,正确安装后加纯水进行验证,上电后表头应显示值应为</w:t>
      </w:r>
      <w:r>
        <w:rPr>
          <w:rFonts w:hint="eastAsia" w:asciiTheme="minorEastAsia" w:hAnsiTheme="minorEastAsia" w:eastAsiaTheme="minorEastAsia" w:cstheme="minorEastAsia"/>
          <w:sz w:val="21"/>
          <w:szCs w:val="21"/>
          <w:lang w:val="en-US" w:eastAsia="zh-CN" w:bidi="zh-CN"/>
        </w:rPr>
        <w:t>0.0</w:t>
      </w:r>
      <w:r>
        <w:rPr>
          <w:rFonts w:hint="eastAsia" w:asciiTheme="minorEastAsia" w:hAnsiTheme="minorEastAsia" w:eastAsiaTheme="minorEastAsia" w:cstheme="minorEastAsia"/>
          <w:sz w:val="21"/>
          <w:szCs w:val="21"/>
          <w:lang w:val="zh-CN" w:eastAsia="zh-CN" w:bidi="zh-CN"/>
        </w:rPr>
        <w:t>%左右,单位是%(密度显示为</w:t>
      </w:r>
      <w:r>
        <w:rPr>
          <w:rFonts w:hint="eastAsia" w:asciiTheme="minorEastAsia" w:hAnsiTheme="minorEastAsia" w:eastAsiaTheme="minorEastAsia" w:cstheme="minorEastAsia"/>
          <w:sz w:val="21"/>
          <w:szCs w:val="21"/>
          <w:lang w:val="en-US" w:eastAsia="zh-CN" w:bidi="zh-CN"/>
        </w:rPr>
        <w:t>0.997</w:t>
      </w:r>
      <w:r>
        <w:rPr>
          <w:rFonts w:hint="eastAsia" w:asciiTheme="minorEastAsia" w:hAnsiTheme="minorEastAsia" w:eastAsiaTheme="minorEastAsia" w:cstheme="minorEastAsia"/>
          <w:sz w:val="21"/>
          <w:szCs w:val="21"/>
          <w:lang w:val="zh-CN" w:eastAsia="zh-CN" w:bidi="zh-CN"/>
        </w:rPr>
        <w:t>),如果不是，还需要进行现场标定(纯水法)。</w:t>
      </w:r>
    </w:p>
    <w:p>
      <w:pPr>
        <w:pStyle w:val="2"/>
        <w:keepNext w:val="0"/>
        <w:keepLines w:val="0"/>
        <w:pageBreakBefore w:val="0"/>
        <w:widowControl w:val="0"/>
        <w:numPr>
          <w:ilvl w:val="0"/>
          <w:numId w:val="2"/>
        </w:numPr>
        <w:tabs>
          <w:tab w:val="left" w:pos="441"/>
        </w:tabs>
        <w:kinsoku/>
        <w:wordWrap/>
        <w:overflowPunct/>
        <w:topLinePunct w:val="0"/>
        <w:autoSpaceDE w:val="0"/>
        <w:autoSpaceDN w:val="0"/>
        <w:bidi w:val="0"/>
        <w:adjustRightInd/>
        <w:snapToGrid/>
        <w:spacing w:before="0" w:beforeLines="20" w:after="0" w:afterLines="20" w:line="240" w:lineRule="auto"/>
        <w:ind w:left="244" w:leftChars="0" w:right="0" w:hanging="244" w:firstLineChars="0"/>
        <w:jc w:val="left"/>
        <w:textAlignment w:val="auto"/>
        <w:rPr>
          <w:rFonts w:hint="eastAsia"/>
          <w:b/>
          <w:bCs/>
          <w:color w:val="050101"/>
          <w:sz w:val="28"/>
          <w:szCs w:val="28"/>
          <w:lang w:val="zh-CN" w:eastAsia="zh-CN"/>
        </w:rPr>
      </w:pPr>
      <w:r>
        <w:rPr>
          <w:rFonts w:hint="eastAsia"/>
          <w:b/>
          <w:bCs/>
          <w:color w:val="050101"/>
          <w:sz w:val="28"/>
          <w:szCs w:val="28"/>
          <w:lang w:val="en-US" w:eastAsia="zh-CN"/>
        </w:rPr>
        <w:t>15.1 屏幕指示说明</w:t>
      </w:r>
    </w:p>
    <w:p>
      <w:pPr>
        <w:rPr>
          <w:rFonts w:hint="eastAsia"/>
          <w:sz w:val="22"/>
          <w:lang w:val="zh-CN" w:eastAsia="zh-CN"/>
        </w:rPr>
      </w:pPr>
      <w:r>
        <w:rPr>
          <w:sz w:val="22"/>
        </w:rPr>
        <mc:AlternateContent>
          <mc:Choice Requires="wpg">
            <w:drawing>
              <wp:anchor distT="0" distB="0" distL="114300" distR="114300" simplePos="0" relativeHeight="251681792" behindDoc="0" locked="0" layoutInCell="1" allowOverlap="1">
                <wp:simplePos x="0" y="0"/>
                <wp:positionH relativeFrom="column">
                  <wp:posOffset>558800</wp:posOffset>
                </wp:positionH>
                <wp:positionV relativeFrom="paragraph">
                  <wp:posOffset>76835</wp:posOffset>
                </wp:positionV>
                <wp:extent cx="3635375" cy="1233170"/>
                <wp:effectExtent l="5080" t="4445" r="17145" b="19685"/>
                <wp:wrapNone/>
                <wp:docPr id="196" name="组合 196"/>
                <wp:cNvGraphicFramePr/>
                <a:graphic xmlns:a="http://schemas.openxmlformats.org/drawingml/2006/main">
                  <a:graphicData uri="http://schemas.microsoft.com/office/word/2010/wordprocessingGroup">
                    <wpg:wgp>
                      <wpg:cNvGrpSpPr/>
                      <wpg:grpSpPr>
                        <a:xfrm>
                          <a:off x="0" y="0"/>
                          <a:ext cx="3635375" cy="1233170"/>
                          <a:chOff x="2056" y="223304"/>
                          <a:chExt cx="5725" cy="1942"/>
                        </a:xfrm>
                      </wpg:grpSpPr>
                      <wpg:grpSp>
                        <wpg:cNvPr id="195" name="组合 195"/>
                        <wpg:cNvGrpSpPr/>
                        <wpg:grpSpPr>
                          <a:xfrm>
                            <a:off x="2065" y="223304"/>
                            <a:ext cx="5716" cy="1942"/>
                            <a:chOff x="2065" y="223304"/>
                            <a:chExt cx="5716" cy="1942"/>
                          </a:xfrm>
                        </wpg:grpSpPr>
                        <wps:wsp>
                          <wps:cNvPr id="190" name="文本框 190"/>
                          <wps:cNvSpPr txBox="1"/>
                          <wps:spPr>
                            <a:xfrm>
                              <a:off x="3509" y="223304"/>
                              <a:ext cx="2641" cy="194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rPr>
                                    <w:rFonts w:hint="eastAsia"/>
                                    <w:lang w:val="en-US" w:eastAsia="zh-CN"/>
                                  </w:rPr>
                                </w:pPr>
                                <w:r>
                                  <w:rPr>
                                    <w:rFonts w:hint="eastAsia"/>
                                    <w:lang w:val="en-US" w:eastAsia="zh-CN"/>
                                  </w:rPr>
                                  <w:t>0.0  %    Alcohol</w:t>
                                </w:r>
                              </w:p>
                              <w:p>
                                <w:pPr>
                                  <w:spacing w:line="360" w:lineRule="auto"/>
                                  <w:rPr>
                                    <w:rFonts w:hint="default"/>
                                    <w:lang w:val="en-US" w:eastAsia="zh-CN"/>
                                  </w:rPr>
                                </w:pPr>
                                <w:r>
                                  <w:rPr>
                                    <w:rFonts w:hint="eastAsia"/>
                                    <w:lang w:val="en-US" w:eastAsia="zh-CN"/>
                                  </w:rPr>
                                  <w:t>D=0.0000 g/cm</w:t>
                                </w:r>
                                <w:r>
                                  <w:rPr>
                                    <w:rFonts w:hint="eastAsia"/>
                                    <w:vertAlign w:val="superscript"/>
                                    <w:lang w:val="en-US" w:eastAsia="zh-CN"/>
                                  </w:rPr>
                                  <w:t>3</w:t>
                                </w:r>
                              </w:p>
                              <w:p>
                                <w:pPr>
                                  <w:spacing w:line="360" w:lineRule="auto"/>
                                  <w:rPr>
                                    <w:rFonts w:hint="eastAsia"/>
                                    <w:lang w:val="en-US" w:eastAsia="zh-CN"/>
                                  </w:rPr>
                                </w:pPr>
                                <w:r>
                                  <w:rPr>
                                    <w:rFonts w:hint="eastAsia"/>
                                    <w:lang w:val="en-US" w:eastAsia="zh-CN"/>
                                  </w:rPr>
                                  <w:t>T=25 ℃</w:t>
                                </w:r>
                              </w:p>
                              <w:p>
                                <w:pPr>
                                  <w:spacing w:line="360" w:lineRule="auto"/>
                                  <w:rPr>
                                    <w:rFonts w:hint="default"/>
                                    <w:lang w:val="en-US" w:eastAsia="zh-CN"/>
                                  </w:rPr>
                                </w:pPr>
                                <w:r>
                                  <w:rPr>
                                    <w:rFonts w:hint="eastAsia"/>
                                    <w:lang w:val="en-US" w:eastAsia="zh-CN"/>
                                  </w:rPr>
                                  <w:t xml:space="preserve">I=4.000 mA     #001 </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22" name="组合 122"/>
                          <wpg:cNvGrpSpPr/>
                          <wpg:grpSpPr>
                            <a:xfrm>
                              <a:off x="2065" y="223397"/>
                              <a:ext cx="5717" cy="1699"/>
                              <a:chOff x="11936" y="82858"/>
                              <a:chExt cx="4893" cy="1327"/>
                            </a:xfrm>
                          </wpg:grpSpPr>
                          <wps:wsp>
                            <wps:cNvPr id="17" name="矩形标注 17"/>
                            <wps:cNvSpPr/>
                            <wps:spPr>
                              <a:xfrm>
                                <a:off x="11936" y="82913"/>
                                <a:ext cx="663" cy="223"/>
                              </a:xfrm>
                              <a:prstGeom prst="wedgeRectCallout">
                                <a:avLst>
                                  <a:gd name="adj1" fmla="val 142664"/>
                                  <a:gd name="adj2" fmla="val -6973"/>
                                </a:avLst>
                              </a:prstGeom>
                              <a:no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jc w:val="center"/>
                                    <w:rPr>
                                      <w:rFonts w:hint="default" w:eastAsia="宋体"/>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浓度</w:t>
                                  </w:r>
                                </w:p>
                              </w:txbxContent>
                            </wps:txbx>
                            <wps:bodyPr rot="0" spcFirstLastPara="0" vertOverflow="overflow" horzOverflow="overflow" vert="horz" wrap="square" lIns="0" tIns="0" rIns="0" bIns="0" numCol="1" spcCol="0" rtlCol="0" fromWordArt="0" anchor="ctr" anchorCtr="0" forceAA="0" compatLnSpc="1">
                              <a:noAutofit/>
                            </wps:bodyPr>
                          </wps:wsp>
                          <wpg:grpSp>
                            <wpg:cNvPr id="120" name="组合 120"/>
                            <wpg:cNvGrpSpPr/>
                            <wpg:grpSpPr>
                              <a:xfrm>
                                <a:off x="15806" y="82858"/>
                                <a:ext cx="1023" cy="1327"/>
                                <a:chOff x="15806" y="82858"/>
                                <a:chExt cx="1023" cy="1327"/>
                              </a:xfrm>
                            </wpg:grpSpPr>
                            <wps:wsp>
                              <wps:cNvPr id="101" name="矩形标注 101"/>
                              <wps:cNvSpPr/>
                              <wps:spPr>
                                <a:xfrm>
                                  <a:off x="15806" y="82858"/>
                                  <a:ext cx="1023" cy="243"/>
                                </a:xfrm>
                                <a:prstGeom prst="wedgeRectCallout">
                                  <a:avLst>
                                    <a:gd name="adj1" fmla="val -116990"/>
                                    <a:gd name="adj2" fmla="val 29711"/>
                                  </a:avLst>
                                </a:prstGeom>
                                <a:no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测量介质</w:t>
                                    </w:r>
                                  </w:p>
                                </w:txbxContent>
                              </wps:txbx>
                              <wps:bodyPr rot="0" spcFirstLastPara="0" vertOverflow="overflow" horzOverflow="overflow" vert="horz" wrap="square" lIns="0" tIns="0" rIns="0" bIns="0" numCol="1" spcCol="0" rtlCol="0" fromWordArt="0" anchor="ctr" anchorCtr="0" forceAA="0" compatLnSpc="1">
                                <a:noAutofit/>
                              </wps:bodyPr>
                            </wps:wsp>
                            <wps:wsp>
                              <wps:cNvPr id="194" name="矩形标注 194"/>
                              <wps:cNvSpPr/>
                              <wps:spPr>
                                <a:xfrm>
                                  <a:off x="15806" y="83942"/>
                                  <a:ext cx="1023" cy="243"/>
                                </a:xfrm>
                                <a:prstGeom prst="wedgeRectCallout">
                                  <a:avLst>
                                    <a:gd name="adj1" fmla="val -116237"/>
                                    <a:gd name="adj2" fmla="val 27179"/>
                                  </a:avLst>
                                </a:prstGeom>
                                <a:no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通讯ID</w:t>
                                    </w:r>
                                  </w:p>
                                </w:txbxContent>
                              </wps:txbx>
                              <wps:bodyPr rot="0" spcFirstLastPara="0" vertOverflow="overflow" horzOverflow="overflow" vert="horz" wrap="square" lIns="0" tIns="0" rIns="0" bIns="0" numCol="1" spcCol="0" rtlCol="0" fromWordArt="0" anchor="ctr" anchorCtr="0" forceAA="0" compatLnSpc="1">
                                <a:noAutofit/>
                              </wps:bodyPr>
                            </wps:wsp>
                          </wpg:grpSp>
                        </wpg:grpSp>
                      </wpg:grpSp>
                      <wps:wsp>
                        <wps:cNvPr id="191" name="矩形标注 191"/>
                        <wps:cNvSpPr/>
                        <wps:spPr>
                          <a:xfrm>
                            <a:off x="2073" y="223973"/>
                            <a:ext cx="782" cy="286"/>
                          </a:xfrm>
                          <a:prstGeom prst="wedgeRectCallout">
                            <a:avLst>
                              <a:gd name="adj1" fmla="val 142664"/>
                              <a:gd name="adj2" fmla="val -6973"/>
                            </a:avLst>
                          </a:prstGeom>
                          <a:no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jc w:val="center"/>
                                <w:rPr>
                                  <w:rFonts w:hint="default" w:eastAsia="宋体"/>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密度</w:t>
                              </w:r>
                            </w:p>
                          </w:txbxContent>
                        </wps:txbx>
                        <wps:bodyPr rot="0" spcFirstLastPara="0" vertOverflow="overflow" horzOverflow="overflow" vert="horz" wrap="square" lIns="0" tIns="0" rIns="0" bIns="0" numCol="1" spcCol="0" rtlCol="0" fromWordArt="0" anchor="ctr" anchorCtr="0" forceAA="0" compatLnSpc="1">
                          <a:noAutofit/>
                        </wps:bodyPr>
                      </wps:wsp>
                      <wps:wsp>
                        <wps:cNvPr id="192" name="矩形标注 192"/>
                        <wps:cNvSpPr/>
                        <wps:spPr>
                          <a:xfrm>
                            <a:off x="2056" y="224471"/>
                            <a:ext cx="782" cy="286"/>
                          </a:xfrm>
                          <a:prstGeom prst="wedgeRectCallout">
                            <a:avLst>
                              <a:gd name="adj1" fmla="val 142664"/>
                              <a:gd name="adj2" fmla="val -6973"/>
                            </a:avLst>
                          </a:prstGeom>
                          <a:no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jc w:val="center"/>
                                <w:rPr>
                                  <w:rFonts w:hint="default" w:eastAsia="宋体"/>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温度</w:t>
                              </w:r>
                            </w:p>
                          </w:txbxContent>
                        </wps:txbx>
                        <wps:bodyPr rot="0" spcFirstLastPara="0" vertOverflow="overflow" horzOverflow="overflow" vert="horz" wrap="square" lIns="0" tIns="0" rIns="0" bIns="0" numCol="1" spcCol="0" rtlCol="0" fromWordArt="0" anchor="ctr" anchorCtr="0" forceAA="0" compatLnSpc="1">
                          <a:noAutofit/>
                        </wps:bodyPr>
                      </wps:wsp>
                      <wps:wsp>
                        <wps:cNvPr id="193" name="矩形标注 193"/>
                        <wps:cNvSpPr/>
                        <wps:spPr>
                          <a:xfrm>
                            <a:off x="2056" y="224925"/>
                            <a:ext cx="782" cy="286"/>
                          </a:xfrm>
                          <a:prstGeom prst="wedgeRectCallout">
                            <a:avLst>
                              <a:gd name="adj1" fmla="val 142664"/>
                              <a:gd name="adj2" fmla="val -6973"/>
                            </a:avLst>
                          </a:prstGeom>
                          <a:no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jc w:val="center"/>
                                <w:rPr>
                                  <w:rFonts w:hint="default" w:eastAsia="宋体"/>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电流</w:t>
                              </w:r>
                            </w:p>
                          </w:txbxContent>
                        </wps:txbx>
                        <wps:bodyPr rot="0" spcFirstLastPara="0" vertOverflow="overflow" horzOverflow="overflow" vert="horz" wrap="square" lIns="0" tIns="0" rIns="0" bIns="0" numCol="1" spcCol="0" rtlCol="0" fromWordArt="0" anchor="ctr" anchorCtr="0" forceAA="0" compatLnSpc="1">
                          <a:noAutofit/>
                        </wps:bodyPr>
                      </wps:wsp>
                    </wpg:wgp>
                  </a:graphicData>
                </a:graphic>
              </wp:anchor>
            </w:drawing>
          </mc:Choice>
          <mc:Fallback>
            <w:pict>
              <v:group id="_x0000_s1026" o:spid="_x0000_s1026" o:spt="203" style="position:absolute;left:0pt;margin-left:44pt;margin-top:6.05pt;height:97.1pt;width:286.25pt;z-index:251681792;mso-width-relative:page;mso-height-relative:page;" coordorigin="2056,223304" coordsize="5725,1942" o:gfxdata="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">
                <o:lock v:ext="edit" aspectratio="f"/>
                <v:group id="_x0000_s1026" o:spid="_x0000_s1026" o:spt="203" style="position:absolute;left:2065;top:223304;height:1942;width:5716;" coordorigin="2065,223304" coordsize="5716,1942" o:gfxdata="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56vOvAAAANw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3509;top:223304;height:1943;width:2641;" fillcolor="#FFFFFF [3201]" filled="t" stroked="t" coordsize="21600,21600" o:gfxdata="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6Dsb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spacing w:line="360" w:lineRule="auto"/>
                            <w:rPr>
                              <w:rFonts w:hint="eastAsia"/>
                              <w:lang w:val="en-US" w:eastAsia="zh-CN"/>
                            </w:rPr>
                          </w:pPr>
                          <w:r>
                            <w:rPr>
                              <w:rFonts w:hint="eastAsia"/>
                              <w:lang w:val="en-US" w:eastAsia="zh-CN"/>
                            </w:rPr>
                            <w:t>0.0  %    Alcohol</w:t>
                          </w:r>
                        </w:p>
                        <w:p>
                          <w:pPr>
                            <w:spacing w:line="360" w:lineRule="auto"/>
                            <w:rPr>
                              <w:rFonts w:hint="default"/>
                              <w:lang w:val="en-US" w:eastAsia="zh-CN"/>
                            </w:rPr>
                          </w:pPr>
                          <w:r>
                            <w:rPr>
                              <w:rFonts w:hint="eastAsia"/>
                              <w:lang w:val="en-US" w:eastAsia="zh-CN"/>
                            </w:rPr>
                            <w:t>D=0.0000 g/cm</w:t>
                          </w:r>
                          <w:r>
                            <w:rPr>
                              <w:rFonts w:hint="eastAsia"/>
                              <w:vertAlign w:val="superscript"/>
                              <w:lang w:val="en-US" w:eastAsia="zh-CN"/>
                            </w:rPr>
                            <w:t>3</w:t>
                          </w:r>
                        </w:p>
                        <w:p>
                          <w:pPr>
                            <w:spacing w:line="360" w:lineRule="auto"/>
                            <w:rPr>
                              <w:rFonts w:hint="eastAsia"/>
                              <w:lang w:val="en-US" w:eastAsia="zh-CN"/>
                            </w:rPr>
                          </w:pPr>
                          <w:r>
                            <w:rPr>
                              <w:rFonts w:hint="eastAsia"/>
                              <w:lang w:val="en-US" w:eastAsia="zh-CN"/>
                            </w:rPr>
                            <w:t>T=25 ℃</w:t>
                          </w:r>
                        </w:p>
                        <w:p>
                          <w:pPr>
                            <w:spacing w:line="360" w:lineRule="auto"/>
                            <w:rPr>
                              <w:rFonts w:hint="default"/>
                              <w:lang w:val="en-US" w:eastAsia="zh-CN"/>
                            </w:rPr>
                          </w:pPr>
                          <w:r>
                            <w:rPr>
                              <w:rFonts w:hint="eastAsia"/>
                              <w:lang w:val="en-US" w:eastAsia="zh-CN"/>
                            </w:rPr>
                            <w:t xml:space="preserve">I=4.000 mA     #001 </w:t>
                          </w:r>
                        </w:p>
                      </w:txbxContent>
                    </v:textbox>
                  </v:shape>
                  <v:group id="_x0000_s1026" o:spid="_x0000_s1026" o:spt="203" style="position:absolute;left:2065;top:223397;height:1699;width:5717;" coordorigin="11936,82858" coordsize="4893,1327" o:gfxdata="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bH6Xb0AAADcAAAADwAAAAAAAAABACAAAAAiAAAAZHJzL2Rvd25yZXYueG1s&#10;UEsBAhQAFAAAAAgAh07iQDMvBZ47AAAAOQAAABUAAAAAAAAAAQAgAAAADAEAAGRycy9ncm91cHNo&#10;YXBleG1sLnhtbFBLBQYAAAAABgAGAGABAADJAwAAAAA=&#10;">
                    <o:lock v:ext="edit" aspectratio="f"/>
                    <v:shape id="_x0000_s1026" o:spid="_x0000_s1026" o:spt="61" type="#_x0000_t61" style="position:absolute;left:11936;top:82913;height:223;width:663;v-text-anchor:middle;" filled="f" stroked="t" coordsize="21600,21600" o:gfxdata="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oa8eG2AAAA2wAAAA8A&#10;AAAAAAAAAQAgAAAAIgAAAGRycy9kb3ducmV2LnhtbFBLAQIUABQAAAAIAIdO4kAzLwWeOwAAADkA&#10;AAAQAAAAAAAAAAEAIAAAAAUBAABkcnMvc2hhcGV4bWwueG1sUEsFBgAAAAAGAAYAWwEAAK8DAAAA&#10;AA==&#10;" adj="41615,9294">
                      <v:fill on="f" focussize="0,0"/>
                      <v:stroke weight="0.5pt" color="#000000 [3213]" miterlimit="8" joinstyle="miter"/>
                      <v:imagedata o:title=""/>
                      <o:lock v:ext="edit" aspectratio="f"/>
                      <v:textbox inset="0mm,0mm,0mm,0mm">
                        <w:txbxContent>
                          <w:p>
                            <w:pPr>
                              <w:spacing w:line="240" w:lineRule="auto"/>
                              <w:jc w:val="center"/>
                              <w:rPr>
                                <w:rFonts w:hint="default" w:eastAsia="宋体"/>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浓度</w:t>
                            </w:r>
                          </w:p>
                        </w:txbxContent>
                      </v:textbox>
                    </v:shape>
                    <v:group id="_x0000_s1026" o:spid="_x0000_s1026" o:spt="203" style="position:absolute;left:15806;top:82858;height:1327;width:1023;" coordorigin="15806,82858" coordsize="1023,1327" o:gfxdata="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YvwbG+AAAA3AAAAA8AAAAAAAAAAQAgAAAAIgAAAGRycy9kb3ducmV2Lnht&#10;bFBLAQIUABQAAAAIAIdO4kAzLwWeOwAAADkAAAAVAAAAAAAAAAEAIAAAAA0BAABkcnMvZ3JvdXBz&#10;aGFwZXhtbC54bWxQSwUGAAAAAAYABgBgAQAAygMAAAAA&#10;">
                      <o:lock v:ext="edit" aspectratio="f"/>
                      <v:shape id="_x0000_s1026" o:spid="_x0000_s1026" o:spt="61" type="#_x0000_t61" style="position:absolute;left:15806;top:82858;height:243;width:1023;v-text-anchor:middle;" filled="f" stroked="t" coordsize="21600,21600" o:gfxdata="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ZtPMugAAANwA&#10;AAAPAAAAAAAAAAEAIAAAACIAAABkcnMvZG93bnJldi54bWxQSwECFAAUAAAACACHTuJAMy8FnjsA&#10;AAA5AAAAEAAAAAAAAAABACAAAAAJAQAAZHJzL3NoYXBleG1sLnhtbFBLBQYAAAAABgAGAFsBAACz&#10;AwAAAAA=&#10;" adj="-14470,17218">
                        <v:fill on="f" focussize="0,0"/>
                        <v:stroke weight="0.5pt" color="#000000 [3213]" miterlimit="8" joinstyle="miter"/>
                        <v:imagedata o:title=""/>
                        <o:lock v:ext="edit" aspectratio="f"/>
                        <v:textbox inset="0mm,0mm,0mm,0mm">
                          <w:txbxContent>
                            <w:p>
                              <w:pPr>
                                <w:jc w:val="center"/>
                                <w:rPr>
                                  <w:rFonts w:hint="default" w:eastAsia="宋体"/>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测量介质</w:t>
                              </w:r>
                            </w:p>
                          </w:txbxContent>
                        </v:textbox>
                      </v:shape>
                      <v:shape id="_x0000_s1026" o:spid="_x0000_s1026" o:spt="61" type="#_x0000_t61" style="position:absolute;left:15806;top:83942;height:243;width:1023;v-text-anchor:middle;" filled="f" stroked="t" coordsize="21600,21600" o:gfxdata="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t9k5vQAA&#10;ANwAAAAPAAAAAAAAAAEAIAAAACIAAABkcnMvZG93bnJldi54bWxQSwECFAAUAAAACACHTuJAMy8F&#10;njsAAAA5AAAAEAAAAAAAAAABACAAAAAMAQAAZHJzL3NoYXBleG1sLnhtbFBLBQYAAAAABgAGAFsB&#10;AAC2AwAAAAA=&#10;" adj="-14307,16671">
                        <v:fill on="f" focussize="0,0"/>
                        <v:stroke weight="0.5pt" color="#000000 [3213]" miterlimit="8" joinstyle="miter"/>
                        <v:imagedata o:title=""/>
                        <o:lock v:ext="edit" aspectratio="f"/>
                        <v:textbox inset="0mm,0mm,0mm,0mm">
                          <w:txbxContent>
                            <w:p>
                              <w:pPr>
                                <w:jc w:val="center"/>
                                <w:rPr>
                                  <w:rFonts w:hint="default" w:eastAsia="宋体"/>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通讯ID</w:t>
                              </w:r>
                            </w:p>
                          </w:txbxContent>
                        </v:textbox>
                      </v:shape>
                    </v:group>
                  </v:group>
                </v:group>
                <v:shape id="_x0000_s1026" o:spid="_x0000_s1026" o:spt="61" type="#_x0000_t61" style="position:absolute;left:2073;top:223973;height:286;width:782;v-text-anchor:middle;" filled="f" stroked="t" coordsize="21600,21600" o:gfxdata="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HMtyLsAAADc&#10;AAAADwAAAAAAAAABACAAAAAiAAAAZHJzL2Rvd25yZXYueG1sUEsBAhQAFAAAAAgAh07iQDMvBZ47&#10;AAAAOQAAABAAAAAAAAAAAQAgAAAACgEAAGRycy9zaGFwZXhtbC54bWxQSwUGAAAAAAYABgBbAQAA&#10;tAMAAAAA&#10;" adj="41615,9294">
                  <v:fill on="f" focussize="0,0"/>
                  <v:stroke weight="0.5pt" color="#000000 [3213]" miterlimit="8" joinstyle="miter"/>
                  <v:imagedata o:title=""/>
                  <o:lock v:ext="edit" aspectratio="f"/>
                  <v:textbox inset="0mm,0mm,0mm,0mm">
                    <w:txbxContent>
                      <w:p>
                        <w:pPr>
                          <w:spacing w:line="240" w:lineRule="auto"/>
                          <w:jc w:val="center"/>
                          <w:rPr>
                            <w:rFonts w:hint="default" w:eastAsia="宋体"/>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密度</w:t>
                        </w:r>
                      </w:p>
                    </w:txbxContent>
                  </v:textbox>
                </v:shape>
                <v:shape id="_x0000_s1026" o:spid="_x0000_s1026" o:spt="61" type="#_x0000_t61" style="position:absolute;left:2056;top:224471;height:286;width:782;v-text-anchor:middle;" filled="f" stroked="t" coordsize="21600,21600" o:gfxdata="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hs7+8AAAA&#10;3AAAAA8AAAAAAAAAAQAgAAAAIgAAAGRycy9kb3ducmV2LnhtbFBLAQIUABQAAAAIAIdO4kAzLwWe&#10;OwAAADkAAAAQAAAAAAAAAAEAIAAAAAsBAABkcnMvc2hhcGV4bWwueG1sUEsFBgAAAAAGAAYAWwEA&#10;ALUDAAAAAA==&#10;" adj="41615,9294">
                  <v:fill on="f" focussize="0,0"/>
                  <v:stroke weight="0.5pt" color="#000000 [3213]" miterlimit="8" joinstyle="miter"/>
                  <v:imagedata o:title=""/>
                  <o:lock v:ext="edit" aspectratio="f"/>
                  <v:textbox inset="0mm,0mm,0mm,0mm">
                    <w:txbxContent>
                      <w:p>
                        <w:pPr>
                          <w:spacing w:line="240" w:lineRule="auto"/>
                          <w:jc w:val="center"/>
                          <w:rPr>
                            <w:rFonts w:hint="default" w:eastAsia="宋体"/>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温度</w:t>
                        </w:r>
                      </w:p>
                    </w:txbxContent>
                  </v:textbox>
                </v:shape>
                <v:shape id="_x0000_s1026" o:spid="_x0000_s1026" o:spt="61" type="#_x0000_t61" style="position:absolute;left:2056;top:224925;height:286;width:782;v-text-anchor:middle;" filled="f" stroked="t" coordsize="21600,21600" o:gfxdata="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0WJLsAAADc&#10;AAAADwAAAAAAAAABACAAAAAiAAAAZHJzL2Rvd25yZXYueG1sUEsBAhQAFAAAAAgAh07iQDMvBZ47&#10;AAAAOQAAABAAAAAAAAAAAQAgAAAACgEAAGRycy9zaGFwZXhtbC54bWxQSwUGAAAAAAYABgBbAQAA&#10;tAMAAAAA&#10;" adj="41615,9294">
                  <v:fill on="f" focussize="0,0"/>
                  <v:stroke weight="0.5pt" color="#000000 [3213]" miterlimit="8" joinstyle="miter"/>
                  <v:imagedata o:title=""/>
                  <o:lock v:ext="edit" aspectratio="f"/>
                  <v:textbox inset="0mm,0mm,0mm,0mm">
                    <w:txbxContent>
                      <w:p>
                        <w:pPr>
                          <w:spacing w:line="240" w:lineRule="auto"/>
                          <w:jc w:val="center"/>
                          <w:rPr>
                            <w:rFonts w:hint="default" w:eastAsia="宋体"/>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电流</w:t>
                        </w:r>
                      </w:p>
                    </w:txbxContent>
                  </v:textbox>
                </v:shape>
              </v:group>
            </w:pict>
          </mc:Fallback>
        </mc:AlternateContent>
      </w:r>
      <w:r>
        <w:rPr>
          <w:rFonts w:hint="eastAsia"/>
          <w:lang w:val="en-US" w:eastAsia="zh-CN"/>
        </w:rPr>
        <w:t xml:space="preserve">                     </w:t>
      </w:r>
    </w:p>
    <w:p>
      <w:pPr>
        <w:pStyle w:val="2"/>
        <w:keepNext w:val="0"/>
        <w:keepLines w:val="0"/>
        <w:pageBreakBefore w:val="0"/>
        <w:widowControl w:val="0"/>
        <w:numPr>
          <w:ilvl w:val="0"/>
          <w:numId w:val="0"/>
        </w:numPr>
        <w:tabs>
          <w:tab w:val="left" w:pos="441"/>
        </w:tabs>
        <w:kinsoku/>
        <w:wordWrap/>
        <w:overflowPunct/>
        <w:topLinePunct w:val="0"/>
        <w:autoSpaceDE w:val="0"/>
        <w:autoSpaceDN w:val="0"/>
        <w:bidi w:val="0"/>
        <w:adjustRightInd/>
        <w:snapToGrid/>
        <w:spacing w:before="0" w:after="0" w:line="240" w:lineRule="auto"/>
        <w:ind w:right="0" w:rightChars="0"/>
        <w:jc w:val="left"/>
        <w:textAlignment w:val="auto"/>
        <w:outlineLvl w:val="1"/>
        <w:rPr>
          <w:rFonts w:hint="eastAsia"/>
          <w:b/>
          <w:bCs/>
          <w:color w:val="050101"/>
          <w:sz w:val="21"/>
          <w:szCs w:val="21"/>
          <w:lang w:val="zh-CN" w:eastAsia="zh-CN"/>
        </w:rPr>
      </w:pPr>
    </w:p>
    <w:p>
      <w:pPr>
        <w:rPr>
          <w:rFonts w:hint="eastAsia"/>
          <w:b/>
          <w:bCs/>
          <w:color w:val="050101"/>
          <w:sz w:val="21"/>
          <w:szCs w:val="21"/>
          <w:lang w:val="zh-CN" w:eastAsia="zh-CN"/>
        </w:rPr>
      </w:pPr>
    </w:p>
    <w:p>
      <w:pPr>
        <w:rPr>
          <w:rFonts w:hint="eastAsia"/>
          <w:b/>
          <w:bCs/>
          <w:color w:val="050101"/>
          <w:sz w:val="21"/>
          <w:szCs w:val="21"/>
          <w:lang w:val="zh-CN" w:eastAsia="zh-CN"/>
        </w:rPr>
      </w:pPr>
    </w:p>
    <w:p>
      <w:pPr>
        <w:rPr>
          <w:rFonts w:hint="eastAsia"/>
          <w:b/>
          <w:bCs/>
          <w:color w:val="050101"/>
          <w:sz w:val="21"/>
          <w:szCs w:val="21"/>
          <w:lang w:val="zh-CN" w:eastAsia="zh-CN"/>
        </w:rPr>
      </w:pPr>
    </w:p>
    <w:p>
      <w:pPr>
        <w:rPr>
          <w:rFonts w:hint="eastAsia"/>
          <w:b/>
          <w:bCs/>
          <w:color w:val="050101"/>
          <w:sz w:val="21"/>
          <w:szCs w:val="21"/>
          <w:lang w:val="zh-CN" w:eastAsia="zh-CN"/>
        </w:rPr>
      </w:pPr>
    </w:p>
    <w:p>
      <w:pPr>
        <w:rPr>
          <w:rFonts w:hint="eastAsia"/>
          <w:b/>
          <w:bCs/>
          <w:color w:val="050101"/>
          <w:sz w:val="21"/>
          <w:szCs w:val="21"/>
          <w:lang w:val="zh-CN" w:eastAsia="zh-CN"/>
        </w:rPr>
      </w:pPr>
    </w:p>
    <w:p>
      <w:pPr>
        <w:rPr>
          <w:rFonts w:hint="eastAsia"/>
          <w:b/>
          <w:bCs/>
          <w:color w:val="050101"/>
          <w:sz w:val="21"/>
          <w:szCs w:val="21"/>
          <w:lang w:val="zh-CN" w:eastAsia="zh-CN"/>
        </w:rPr>
      </w:pPr>
    </w:p>
    <w:p>
      <w:pPr>
        <w:pStyle w:val="2"/>
        <w:keepNext w:val="0"/>
        <w:keepLines w:val="0"/>
        <w:pageBreakBefore w:val="0"/>
        <w:widowControl w:val="0"/>
        <w:numPr>
          <w:ilvl w:val="0"/>
          <w:numId w:val="2"/>
        </w:numPr>
        <w:tabs>
          <w:tab w:val="left" w:pos="441"/>
        </w:tabs>
        <w:kinsoku/>
        <w:wordWrap/>
        <w:overflowPunct/>
        <w:topLinePunct w:val="0"/>
        <w:autoSpaceDE w:val="0"/>
        <w:autoSpaceDN w:val="0"/>
        <w:bidi w:val="0"/>
        <w:adjustRightInd/>
        <w:snapToGrid/>
        <w:spacing w:before="0" w:beforeLines="20" w:after="0" w:afterLines="20" w:line="240" w:lineRule="auto"/>
        <w:ind w:left="244" w:leftChars="0" w:right="0" w:hanging="244" w:firstLineChars="0"/>
        <w:jc w:val="left"/>
        <w:textAlignment w:val="auto"/>
        <w:rPr>
          <w:rFonts w:hint="eastAsia"/>
          <w:b/>
          <w:bCs/>
          <w:color w:val="050101"/>
          <w:sz w:val="28"/>
          <w:szCs w:val="28"/>
          <w:lang w:val="zh-CN" w:eastAsia="zh-CN"/>
        </w:rPr>
      </w:pPr>
      <w:r>
        <w:rPr>
          <w:rFonts w:hint="eastAsia"/>
          <w:b/>
          <w:bCs/>
          <w:color w:val="050101"/>
          <w:sz w:val="28"/>
          <w:szCs w:val="28"/>
          <w:lang w:val="en-US" w:eastAsia="zh-CN"/>
        </w:rPr>
        <w:t>15.2 按键的说明</w:t>
      </w:r>
    </w:p>
    <w:p>
      <w:pPr>
        <w:jc w:val="center"/>
        <w:rPr>
          <w:rFonts w:hint="eastAsia" w:eastAsia="宋体"/>
          <w:lang w:eastAsia="zh-CN"/>
        </w:rPr>
      </w:pPr>
      <w:r>
        <w:rPr>
          <w:rFonts w:hint="eastAsia" w:eastAsia="宋体"/>
          <w:lang w:eastAsia="zh-CN"/>
        </w:rPr>
        <w:drawing>
          <wp:inline distT="0" distB="0" distL="114300" distR="114300">
            <wp:extent cx="2411095" cy="597535"/>
            <wp:effectExtent l="0" t="0" r="8255" b="12065"/>
            <wp:docPr id="22" name="图片 22" descr="微信截图_2021051514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截图_20210515143744"/>
                    <pic:cNvPicPr>
                      <a:picLocks noChangeAspect="1"/>
                    </pic:cNvPicPr>
                  </pic:nvPicPr>
                  <pic:blipFill>
                    <a:blip r:embed="rId30"/>
                    <a:srcRect b="13749"/>
                    <a:stretch>
                      <a:fillRect/>
                    </a:stretch>
                  </pic:blipFill>
                  <pic:spPr>
                    <a:xfrm>
                      <a:off x="0" y="0"/>
                      <a:ext cx="2411095" cy="597535"/>
                    </a:xfrm>
                    <a:prstGeom prst="rect">
                      <a:avLst/>
                    </a:prstGeom>
                  </pic:spPr>
                </pic:pic>
              </a:graphicData>
            </a:graphic>
          </wp:inline>
        </w:drawing>
      </w:r>
    </w:p>
    <w:p>
      <w:pPr>
        <w:pStyle w:val="15"/>
        <w:keepNext w:val="0"/>
        <w:keepLines w:val="0"/>
        <w:pageBreakBefore w:val="0"/>
        <w:widowControl w:val="0"/>
        <w:numPr>
          <w:ilvl w:val="0"/>
          <w:numId w:val="3"/>
        </w:numPr>
        <w:tabs>
          <w:tab w:val="left" w:pos="727"/>
        </w:tabs>
        <w:kinsoku/>
        <w:wordWrap/>
        <w:overflowPunct/>
        <w:topLinePunct w:val="0"/>
        <w:autoSpaceDE w:val="0"/>
        <w:autoSpaceDN w:val="0"/>
        <w:bidi w:val="0"/>
        <w:adjustRightInd/>
        <w:snapToGrid/>
        <w:spacing w:before="0" w:line="360" w:lineRule="auto"/>
        <w:ind w:left="865" w:leftChars="0" w:right="220" w:rightChars="100" w:hanging="425" w:firstLineChars="0"/>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在正常显示状态下,三个键是没有功能的！</w:t>
      </w:r>
    </w:p>
    <w:p>
      <w:pPr>
        <w:pStyle w:val="15"/>
        <w:keepNext w:val="0"/>
        <w:keepLines w:val="0"/>
        <w:pageBreakBefore w:val="0"/>
        <w:widowControl w:val="0"/>
        <w:numPr>
          <w:ilvl w:val="0"/>
          <w:numId w:val="3"/>
        </w:numPr>
        <w:tabs>
          <w:tab w:val="left" w:pos="727"/>
        </w:tabs>
        <w:kinsoku/>
        <w:wordWrap/>
        <w:overflowPunct/>
        <w:topLinePunct w:val="0"/>
        <w:autoSpaceDE w:val="0"/>
        <w:autoSpaceDN w:val="0"/>
        <w:bidi w:val="0"/>
        <w:adjustRightInd/>
        <w:snapToGrid/>
        <w:spacing w:before="0" w:line="360" w:lineRule="auto"/>
        <w:ind w:left="865" w:leftChars="0" w:right="220" w:rightChars="100" w:hanging="425" w:firstLineChars="0"/>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进入主菜单时, Z</w:t>
      </w:r>
      <w:r>
        <w:rPr>
          <w:rFonts w:hint="eastAsia" w:asciiTheme="minorEastAsia" w:hAnsiTheme="minorEastAsia" w:eastAsiaTheme="minorEastAsia" w:cstheme="minorEastAsia"/>
          <w:sz w:val="21"/>
          <w:szCs w:val="21"/>
          <w:lang w:val="en-US" w:eastAsia="zh-CN" w:bidi="zh-CN"/>
        </w:rPr>
        <w:t xml:space="preserve"> </w:t>
      </w:r>
      <w:r>
        <w:rPr>
          <w:rFonts w:hint="eastAsia" w:asciiTheme="minorEastAsia" w:hAnsiTheme="minorEastAsia" w:eastAsiaTheme="minorEastAsia" w:cstheme="minorEastAsia"/>
          <w:sz w:val="21"/>
          <w:szCs w:val="21"/>
          <w:lang w:val="zh-CN" w:eastAsia="zh-CN" w:bidi="zh-CN"/>
        </w:rPr>
        <w:t>和</w:t>
      </w:r>
      <w:r>
        <w:rPr>
          <w:rFonts w:hint="eastAsia" w:asciiTheme="minorEastAsia" w:hAnsiTheme="minorEastAsia" w:eastAsiaTheme="minorEastAsia" w:cstheme="minorEastAsia"/>
          <w:sz w:val="21"/>
          <w:szCs w:val="21"/>
          <w:lang w:val="en-US" w:eastAsia="zh-CN" w:bidi="zh-CN"/>
        </w:rPr>
        <w:t xml:space="preserve"> </w:t>
      </w:r>
      <w:r>
        <w:rPr>
          <w:rFonts w:hint="eastAsia" w:asciiTheme="minorEastAsia" w:hAnsiTheme="minorEastAsia" w:eastAsiaTheme="minorEastAsia" w:cstheme="minorEastAsia"/>
          <w:sz w:val="21"/>
          <w:szCs w:val="21"/>
          <w:lang w:val="zh-CN" w:eastAsia="zh-CN" w:bidi="zh-CN"/>
        </w:rPr>
        <w:t>S</w:t>
      </w:r>
      <w:r>
        <w:rPr>
          <w:rFonts w:hint="eastAsia" w:asciiTheme="minorEastAsia" w:hAnsiTheme="minorEastAsia" w:eastAsiaTheme="minorEastAsia" w:cstheme="minorEastAsia"/>
          <w:sz w:val="21"/>
          <w:szCs w:val="21"/>
          <w:lang w:val="en-US" w:eastAsia="zh-CN" w:bidi="zh-CN"/>
        </w:rPr>
        <w:t xml:space="preserve"> </w:t>
      </w:r>
      <w:r>
        <w:rPr>
          <w:rFonts w:hint="eastAsia" w:asciiTheme="minorEastAsia" w:hAnsiTheme="minorEastAsia" w:eastAsiaTheme="minorEastAsia" w:cstheme="minorEastAsia"/>
          <w:sz w:val="21"/>
          <w:szCs w:val="21"/>
          <w:lang w:val="zh-CN" w:eastAsia="zh-CN" w:bidi="zh-CN"/>
        </w:rPr>
        <w:t>键为菜单滚动功能, M</w:t>
      </w:r>
      <w:r>
        <w:rPr>
          <w:rFonts w:hint="eastAsia" w:asciiTheme="minorEastAsia" w:hAnsiTheme="minorEastAsia" w:eastAsiaTheme="minorEastAsia" w:cstheme="minorEastAsia"/>
          <w:sz w:val="21"/>
          <w:szCs w:val="21"/>
          <w:lang w:val="en-US" w:eastAsia="zh-CN" w:bidi="zh-CN"/>
        </w:rPr>
        <w:t xml:space="preserve"> </w:t>
      </w:r>
      <w:r>
        <w:rPr>
          <w:rFonts w:hint="eastAsia" w:asciiTheme="minorEastAsia" w:hAnsiTheme="minorEastAsia" w:eastAsiaTheme="minorEastAsia" w:cstheme="minorEastAsia"/>
          <w:sz w:val="21"/>
          <w:szCs w:val="21"/>
          <w:lang w:val="zh-CN" w:eastAsia="zh-CN" w:bidi="zh-CN"/>
        </w:rPr>
        <w:t>为选择进入功能。　</w:t>
      </w:r>
    </w:p>
    <w:p>
      <w:pPr>
        <w:pStyle w:val="15"/>
        <w:keepNext w:val="0"/>
        <w:keepLines w:val="0"/>
        <w:pageBreakBefore w:val="0"/>
        <w:widowControl w:val="0"/>
        <w:numPr>
          <w:ilvl w:val="0"/>
          <w:numId w:val="3"/>
        </w:numPr>
        <w:tabs>
          <w:tab w:val="left" w:pos="727"/>
        </w:tabs>
        <w:kinsoku/>
        <w:wordWrap/>
        <w:overflowPunct/>
        <w:topLinePunct w:val="0"/>
        <w:autoSpaceDE w:val="0"/>
        <w:autoSpaceDN w:val="0"/>
        <w:bidi w:val="0"/>
        <w:adjustRightInd/>
        <w:snapToGrid/>
        <w:spacing w:before="0" w:line="360" w:lineRule="auto"/>
        <w:ind w:left="865" w:leftChars="0" w:right="220" w:rightChars="100" w:hanging="425" w:firstLineChars="0"/>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在进入某菜单进行操作时, S为光标移动功能, Z</w:t>
      </w:r>
      <w:r>
        <w:rPr>
          <w:rFonts w:hint="eastAsia" w:asciiTheme="minorEastAsia" w:hAnsiTheme="minorEastAsia" w:eastAsiaTheme="minorEastAsia" w:cstheme="minorEastAsia"/>
          <w:sz w:val="21"/>
          <w:szCs w:val="21"/>
          <w:lang w:val="en-US" w:eastAsia="zh-CN" w:bidi="zh-CN"/>
        </w:rPr>
        <w:t xml:space="preserve"> </w:t>
      </w:r>
      <w:r>
        <w:rPr>
          <w:rFonts w:hint="eastAsia" w:asciiTheme="minorEastAsia" w:hAnsiTheme="minorEastAsia" w:eastAsiaTheme="minorEastAsia" w:cstheme="minorEastAsia"/>
          <w:sz w:val="21"/>
          <w:szCs w:val="21"/>
          <w:lang w:val="zh-CN" w:eastAsia="zh-CN" w:bidi="zh-CN"/>
        </w:rPr>
        <w:t>为修改数据功能。</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220" w:leftChars="100" w:right="220" w:rightChars="100" w:firstLine="420" w:firstLineChars="200"/>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( 0 - 9 及循环显示), M</w:t>
      </w:r>
      <w:r>
        <w:rPr>
          <w:rFonts w:hint="eastAsia" w:asciiTheme="minorEastAsia" w:hAnsiTheme="minorEastAsia" w:eastAsiaTheme="minorEastAsia" w:cstheme="minorEastAsia"/>
          <w:sz w:val="21"/>
          <w:szCs w:val="21"/>
          <w:lang w:val="en-US" w:eastAsia="zh-CN" w:bidi="zh-CN"/>
        </w:rPr>
        <w:t xml:space="preserve"> </w:t>
      </w:r>
      <w:r>
        <w:rPr>
          <w:rFonts w:hint="eastAsia" w:asciiTheme="minorEastAsia" w:hAnsiTheme="minorEastAsia" w:eastAsiaTheme="minorEastAsia" w:cstheme="minorEastAsia"/>
          <w:sz w:val="21"/>
          <w:szCs w:val="21"/>
          <w:lang w:val="zh-CN" w:eastAsia="zh-CN" w:bidi="zh-CN"/>
        </w:rPr>
        <w:t>为确定键。</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220" w:leftChars="100" w:right="220" w:rightChars="100" w:firstLine="420" w:firstLineChars="200"/>
        <w:textAlignment w:val="auto"/>
        <w:rPr>
          <w:rFonts w:hint="eastAsia" w:asciiTheme="minorEastAsia" w:hAnsiTheme="minorEastAsia" w:eastAsiaTheme="minorEastAsia" w:cstheme="minorEastAsia"/>
          <w:sz w:val="21"/>
          <w:szCs w:val="21"/>
          <w:lang w:val="zh-CN" w:eastAsia="zh-CN" w:bidi="zh-CN"/>
        </w:rPr>
      </w:pP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220" w:leftChars="100" w:right="220" w:rightChars="100" w:firstLine="420" w:firstLineChars="200"/>
        <w:textAlignment w:val="auto"/>
        <w:rPr>
          <w:rFonts w:hint="default" w:asciiTheme="minorEastAsia" w:hAnsiTheme="minorEastAsia" w:eastAsiaTheme="minorEastAsia" w:cstheme="minorEastAsia"/>
          <w:sz w:val="21"/>
          <w:szCs w:val="21"/>
          <w:lang w:val="en-US" w:eastAsia="zh-CN" w:bidi="zh-CN"/>
        </w:rPr>
      </w:pPr>
    </w:p>
    <w:p>
      <w:pPr>
        <w:pStyle w:val="2"/>
        <w:keepNext w:val="0"/>
        <w:keepLines w:val="0"/>
        <w:pageBreakBefore w:val="0"/>
        <w:widowControl w:val="0"/>
        <w:numPr>
          <w:ilvl w:val="0"/>
          <w:numId w:val="2"/>
        </w:numPr>
        <w:tabs>
          <w:tab w:val="left" w:pos="441"/>
        </w:tabs>
        <w:kinsoku/>
        <w:wordWrap/>
        <w:overflowPunct/>
        <w:topLinePunct w:val="0"/>
        <w:autoSpaceDE w:val="0"/>
        <w:autoSpaceDN w:val="0"/>
        <w:bidi w:val="0"/>
        <w:adjustRightInd/>
        <w:snapToGrid/>
        <w:spacing w:before="0" w:beforeLines="20" w:after="0" w:afterLines="20" w:line="240" w:lineRule="auto"/>
        <w:ind w:left="244" w:leftChars="0" w:right="0" w:hanging="244" w:firstLineChars="0"/>
        <w:jc w:val="left"/>
        <w:textAlignment w:val="auto"/>
        <w:rPr>
          <w:rFonts w:hint="eastAsia"/>
          <w:b/>
          <w:bCs/>
          <w:color w:val="050101"/>
          <w:sz w:val="28"/>
          <w:szCs w:val="28"/>
          <w:lang w:val="zh-CN" w:eastAsia="zh-CN"/>
        </w:rPr>
        <w:sectPr>
          <w:pgSz w:w="8390" w:h="11905"/>
          <w:pgMar w:top="794" w:right="567" w:bottom="397" w:left="567" w:header="0" w:footer="227" w:gutter="0"/>
          <w:pgNumType w:fmt="numberInDash"/>
          <w:cols w:space="425" w:num="1" w:sep="1"/>
          <w:docGrid w:type="lines" w:linePitch="312" w:charSpace="0"/>
        </w:sectPr>
      </w:pPr>
    </w:p>
    <w:p>
      <w:pPr>
        <w:pStyle w:val="2"/>
        <w:keepNext w:val="0"/>
        <w:keepLines w:val="0"/>
        <w:pageBreakBefore w:val="0"/>
        <w:widowControl w:val="0"/>
        <w:numPr>
          <w:ilvl w:val="0"/>
          <w:numId w:val="2"/>
        </w:numPr>
        <w:tabs>
          <w:tab w:val="left" w:pos="441"/>
        </w:tabs>
        <w:kinsoku/>
        <w:wordWrap/>
        <w:overflowPunct/>
        <w:topLinePunct w:val="0"/>
        <w:autoSpaceDE w:val="0"/>
        <w:autoSpaceDN w:val="0"/>
        <w:bidi w:val="0"/>
        <w:adjustRightInd/>
        <w:snapToGrid/>
        <w:spacing w:before="0" w:after="0" w:afterLines="20" w:line="240" w:lineRule="auto"/>
        <w:ind w:left="244" w:leftChars="0" w:right="0" w:hanging="244" w:firstLineChars="0"/>
        <w:jc w:val="left"/>
        <w:textAlignment w:val="auto"/>
        <w:rPr>
          <w:rFonts w:hint="eastAsia"/>
          <w:b/>
          <w:bCs/>
          <w:color w:val="050101"/>
          <w:sz w:val="28"/>
          <w:szCs w:val="28"/>
          <w:lang w:val="zh-CN" w:eastAsia="zh-CN"/>
        </w:rPr>
      </w:pPr>
      <w:r>
        <w:rPr>
          <w:rFonts w:hint="eastAsia"/>
          <w:b/>
          <w:bCs/>
          <w:color w:val="050101"/>
          <w:sz w:val="28"/>
          <w:szCs w:val="28"/>
          <w:lang w:val="en-US" w:eastAsia="zh-CN"/>
        </w:rPr>
        <w:t>15.3 菜单的操作</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0" w:rightChars="0" w:firstLine="420" w:firstLineChars="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按住“M”键</w:t>
      </w:r>
      <w:r>
        <w:rPr>
          <w:rFonts w:hint="eastAsia" w:asciiTheme="minorEastAsia" w:hAnsiTheme="minorEastAsia" w:eastAsiaTheme="minorEastAsia" w:cstheme="minorEastAsia"/>
          <w:sz w:val="21"/>
          <w:szCs w:val="21"/>
          <w:lang w:val="en-US" w:eastAsia="zh-CN" w:bidi="zh-CN"/>
        </w:rPr>
        <w:t xml:space="preserve"> </w:t>
      </w:r>
      <w:r>
        <w:rPr>
          <w:rFonts w:hint="eastAsia" w:asciiTheme="minorEastAsia" w:hAnsiTheme="minorEastAsia" w:eastAsiaTheme="minorEastAsia" w:cstheme="minorEastAsia"/>
          <w:sz w:val="21"/>
          <w:szCs w:val="21"/>
          <w:lang w:val="zh-CN" w:eastAsia="zh-CN" w:bidi="zh-CN"/>
        </w:rPr>
        <w:t>5</w:t>
      </w:r>
      <w:r>
        <w:rPr>
          <w:rFonts w:hint="eastAsia" w:asciiTheme="minorEastAsia" w:hAnsiTheme="minorEastAsia" w:eastAsiaTheme="minorEastAsia" w:cstheme="minorEastAsia"/>
          <w:sz w:val="21"/>
          <w:szCs w:val="21"/>
          <w:lang w:val="en-US" w:eastAsia="zh-CN" w:bidi="zh-CN"/>
        </w:rPr>
        <w:t xml:space="preserve"> </w:t>
      </w:r>
      <w:r>
        <w:rPr>
          <w:rFonts w:hint="eastAsia" w:asciiTheme="minorEastAsia" w:hAnsiTheme="minorEastAsia" w:eastAsiaTheme="minorEastAsia" w:cstheme="minorEastAsia"/>
          <w:sz w:val="21"/>
          <w:szCs w:val="21"/>
          <w:lang w:val="zh-CN" w:eastAsia="zh-CN" w:bidi="zh-CN"/>
        </w:rPr>
        <w:t>秒钟,进入用户功能菜单（进入此功能,只能使用设定:量程、单位、仪表系数、零点微调、阻尼）</w:t>
      </w:r>
      <w:r>
        <w:rPr>
          <w:rFonts w:hint="eastAsia" w:asciiTheme="minorEastAsia" w:hAnsiTheme="minorEastAsia" w:eastAsiaTheme="minorEastAsia" w:cstheme="minorEastAsia"/>
          <w:sz w:val="21"/>
          <w:szCs w:val="21"/>
          <w:lang w:val="en-US" w:eastAsia="zh-CN" w:bidi="zh-CN"/>
        </w:rPr>
        <w:t>。</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220" w:rightChars="100" w:firstLine="420" w:firstLineChars="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所有菜单如图：</w:t>
      </w:r>
    </w:p>
    <w:tbl>
      <w:tblPr>
        <w:tblStyle w:val="11"/>
        <w:tblW w:w="3460" w:type="dxa"/>
        <w:jc w:val="center"/>
        <w:shd w:val="clear" w:color="auto" w:fill="auto"/>
        <w:tblLayout w:type="autofit"/>
        <w:tblCellMar>
          <w:top w:w="0" w:type="dxa"/>
          <w:left w:w="108" w:type="dxa"/>
          <w:bottom w:w="0" w:type="dxa"/>
          <w:right w:w="108" w:type="dxa"/>
        </w:tblCellMar>
      </w:tblPr>
      <w:tblGrid>
        <w:gridCol w:w="3460"/>
      </w:tblGrid>
      <w:tr>
        <w:tblPrEx>
          <w:shd w:val="clear" w:color="auto" w:fill="auto"/>
          <w:tblCellMar>
            <w:top w:w="0" w:type="dxa"/>
            <w:left w:w="108" w:type="dxa"/>
            <w:bottom w:w="0" w:type="dxa"/>
            <w:right w:w="108" w:type="dxa"/>
          </w:tblCellMar>
        </w:tblPrEx>
        <w:trPr>
          <w:trHeight w:val="438" w:hRule="atLeast"/>
          <w:jc w:val="center"/>
        </w:trPr>
        <w:tc>
          <w:tcPr>
            <w:tcW w:w="3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1.Range (量程)</w:t>
            </w:r>
          </w:p>
        </w:tc>
      </w:tr>
      <w:tr>
        <w:tblPrEx>
          <w:shd w:val="clear" w:color="auto" w:fill="auto"/>
          <w:tblCellMar>
            <w:top w:w="0" w:type="dxa"/>
            <w:left w:w="108" w:type="dxa"/>
            <w:bottom w:w="0" w:type="dxa"/>
            <w:right w:w="108" w:type="dxa"/>
          </w:tblCellMar>
        </w:tblPrEx>
        <w:trPr>
          <w:trHeight w:val="154" w:hRule="atLeast"/>
          <w:jc w:val="center"/>
        </w:trPr>
        <w:tc>
          <w:tcPr>
            <w:tcW w:w="3460" w:type="dxa"/>
            <w:tcBorders>
              <w:top w:val="nil"/>
              <w:left w:val="nil"/>
              <w:bottom w:val="nil"/>
              <w:right w:val="nil"/>
            </w:tcBorders>
            <w:shd w:val="clear" w:color="auto" w:fill="auto"/>
            <w:noWrap/>
            <w:vAlign w:val="center"/>
          </w:tcPr>
          <w:p>
            <w:pPr>
              <w:pStyle w:val="8"/>
              <w:bidi w:val="0"/>
              <w:rPr>
                <w:rFonts w:hint="eastAsia"/>
              </w:rPr>
            </w:pPr>
          </w:p>
        </w:tc>
      </w:tr>
      <w:tr>
        <w:tblPrEx>
          <w:shd w:val="clear" w:color="auto" w:fill="auto"/>
          <w:tblCellMar>
            <w:top w:w="0" w:type="dxa"/>
            <w:left w:w="108" w:type="dxa"/>
            <w:bottom w:w="0" w:type="dxa"/>
            <w:right w:w="108" w:type="dxa"/>
          </w:tblCellMar>
        </w:tblPrEx>
        <w:trPr>
          <w:trHeight w:val="438" w:hRule="atLeast"/>
          <w:jc w:val="center"/>
        </w:trPr>
        <w:tc>
          <w:tcPr>
            <w:tcW w:w="3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2.Unit (单位)</w:t>
            </w:r>
          </w:p>
        </w:tc>
      </w:tr>
      <w:tr>
        <w:tblPrEx>
          <w:shd w:val="clear" w:color="auto" w:fill="auto"/>
          <w:tblCellMar>
            <w:top w:w="0" w:type="dxa"/>
            <w:left w:w="108" w:type="dxa"/>
            <w:bottom w:w="0" w:type="dxa"/>
            <w:right w:w="108" w:type="dxa"/>
          </w:tblCellMar>
        </w:tblPrEx>
        <w:trPr>
          <w:trHeight w:val="299" w:hRule="atLeast"/>
          <w:jc w:val="center"/>
        </w:trPr>
        <w:tc>
          <w:tcPr>
            <w:tcW w:w="346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1"/>
                <w:szCs w:val="21"/>
                <w:u w:val="none"/>
              </w:rPr>
            </w:pPr>
          </w:p>
        </w:tc>
      </w:tr>
      <w:tr>
        <w:tblPrEx>
          <w:shd w:val="clear" w:color="auto" w:fill="auto"/>
          <w:tblCellMar>
            <w:top w:w="0" w:type="dxa"/>
            <w:left w:w="108" w:type="dxa"/>
            <w:bottom w:w="0" w:type="dxa"/>
            <w:right w:w="108" w:type="dxa"/>
          </w:tblCellMar>
        </w:tblPrEx>
        <w:trPr>
          <w:trHeight w:val="588" w:hRule="atLeast"/>
          <w:jc w:val="center"/>
        </w:trPr>
        <w:tc>
          <w:tcPr>
            <w:tcW w:w="3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3.(4-20mA) (校准电流)</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FF0000"/>
                <w:kern w:val="0"/>
                <w:sz w:val="21"/>
                <w:szCs w:val="21"/>
                <w:u w:val="none"/>
                <w:lang w:val="en-US" w:eastAsia="zh-CN" w:bidi="ar"/>
              </w:rPr>
              <w:t>只限厂家使用</w:t>
            </w:r>
          </w:p>
        </w:tc>
      </w:tr>
      <w:tr>
        <w:tblPrEx>
          <w:shd w:val="clear" w:color="auto" w:fill="auto"/>
          <w:tblCellMar>
            <w:top w:w="0" w:type="dxa"/>
            <w:left w:w="108" w:type="dxa"/>
            <w:bottom w:w="0" w:type="dxa"/>
            <w:right w:w="108" w:type="dxa"/>
          </w:tblCellMar>
        </w:tblPrEx>
        <w:trPr>
          <w:trHeight w:val="299" w:hRule="atLeast"/>
          <w:jc w:val="center"/>
        </w:trPr>
        <w:tc>
          <w:tcPr>
            <w:tcW w:w="346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1"/>
                <w:szCs w:val="21"/>
                <w:u w:val="none"/>
              </w:rPr>
            </w:pPr>
          </w:p>
        </w:tc>
      </w:tr>
      <w:tr>
        <w:tblPrEx>
          <w:shd w:val="clear" w:color="auto" w:fill="auto"/>
          <w:tblCellMar>
            <w:top w:w="0" w:type="dxa"/>
            <w:left w:w="108" w:type="dxa"/>
            <w:bottom w:w="0" w:type="dxa"/>
            <w:right w:w="108" w:type="dxa"/>
          </w:tblCellMar>
        </w:tblPrEx>
        <w:trPr>
          <w:trHeight w:val="588" w:hRule="atLeast"/>
          <w:jc w:val="center"/>
        </w:trPr>
        <w:tc>
          <w:tcPr>
            <w:tcW w:w="3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4.Calibration(格式化)</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FF0000"/>
                <w:kern w:val="0"/>
                <w:sz w:val="21"/>
                <w:szCs w:val="21"/>
                <w:u w:val="none"/>
                <w:lang w:val="en-US" w:eastAsia="zh-CN" w:bidi="ar"/>
              </w:rPr>
              <w:t>只限厂家使用</w:t>
            </w:r>
          </w:p>
        </w:tc>
      </w:tr>
      <w:tr>
        <w:tblPrEx>
          <w:shd w:val="clear" w:color="auto" w:fill="auto"/>
          <w:tblCellMar>
            <w:top w:w="0" w:type="dxa"/>
            <w:left w:w="108" w:type="dxa"/>
            <w:bottom w:w="0" w:type="dxa"/>
            <w:right w:w="108" w:type="dxa"/>
          </w:tblCellMar>
        </w:tblPrEx>
        <w:trPr>
          <w:trHeight w:val="299" w:hRule="atLeast"/>
          <w:jc w:val="center"/>
        </w:trPr>
        <w:tc>
          <w:tcPr>
            <w:tcW w:w="346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1"/>
                <w:szCs w:val="21"/>
                <w:u w:val="none"/>
              </w:rPr>
            </w:pPr>
          </w:p>
        </w:tc>
      </w:tr>
      <w:tr>
        <w:tblPrEx>
          <w:shd w:val="clear" w:color="auto" w:fill="auto"/>
          <w:tblCellMar>
            <w:top w:w="0" w:type="dxa"/>
            <w:left w:w="108" w:type="dxa"/>
            <w:bottom w:w="0" w:type="dxa"/>
            <w:right w:w="108" w:type="dxa"/>
          </w:tblCellMar>
        </w:tblPrEx>
        <w:trPr>
          <w:trHeight w:val="588" w:hRule="atLeast"/>
          <w:jc w:val="center"/>
        </w:trPr>
        <w:tc>
          <w:tcPr>
            <w:tcW w:w="3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5.Temp CAL (温度校准)</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FF0000"/>
                <w:kern w:val="0"/>
                <w:sz w:val="21"/>
                <w:szCs w:val="21"/>
                <w:u w:val="none"/>
                <w:lang w:val="en-US" w:eastAsia="zh-CN" w:bidi="ar"/>
              </w:rPr>
              <w:t>只限厂家使用</w:t>
            </w:r>
          </w:p>
        </w:tc>
      </w:tr>
      <w:tr>
        <w:tblPrEx>
          <w:shd w:val="clear" w:color="auto" w:fill="auto"/>
          <w:tblCellMar>
            <w:top w:w="0" w:type="dxa"/>
            <w:left w:w="108" w:type="dxa"/>
            <w:bottom w:w="0" w:type="dxa"/>
            <w:right w:w="108" w:type="dxa"/>
          </w:tblCellMar>
        </w:tblPrEx>
        <w:trPr>
          <w:trHeight w:val="299" w:hRule="atLeast"/>
          <w:jc w:val="center"/>
        </w:trPr>
        <w:tc>
          <w:tcPr>
            <w:tcW w:w="346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1"/>
                <w:szCs w:val="21"/>
                <w:u w:val="none"/>
              </w:rPr>
            </w:pPr>
          </w:p>
        </w:tc>
      </w:tr>
      <w:tr>
        <w:tblPrEx>
          <w:shd w:val="clear" w:color="auto" w:fill="auto"/>
          <w:tblCellMar>
            <w:top w:w="0" w:type="dxa"/>
            <w:left w:w="108" w:type="dxa"/>
            <w:bottom w:w="0" w:type="dxa"/>
            <w:right w:w="108" w:type="dxa"/>
          </w:tblCellMar>
        </w:tblPrEx>
        <w:trPr>
          <w:trHeight w:val="588" w:hRule="atLeast"/>
          <w:jc w:val="center"/>
        </w:trPr>
        <w:tc>
          <w:tcPr>
            <w:tcW w:w="3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6.Temp Comp (温补)</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FF0000"/>
                <w:kern w:val="0"/>
                <w:sz w:val="21"/>
                <w:szCs w:val="21"/>
                <w:u w:val="none"/>
                <w:lang w:val="en-US" w:eastAsia="zh-CN" w:bidi="ar"/>
              </w:rPr>
              <w:t>只限厂家使用</w:t>
            </w:r>
          </w:p>
        </w:tc>
      </w:tr>
      <w:tr>
        <w:tblPrEx>
          <w:shd w:val="clear" w:color="auto" w:fill="auto"/>
          <w:tblCellMar>
            <w:top w:w="0" w:type="dxa"/>
            <w:left w:w="108" w:type="dxa"/>
            <w:bottom w:w="0" w:type="dxa"/>
            <w:right w:w="108" w:type="dxa"/>
          </w:tblCellMar>
        </w:tblPrEx>
        <w:trPr>
          <w:trHeight w:val="299" w:hRule="atLeast"/>
          <w:jc w:val="center"/>
        </w:trPr>
        <w:tc>
          <w:tcPr>
            <w:tcW w:w="346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1"/>
                <w:szCs w:val="21"/>
                <w:u w:val="none"/>
              </w:rPr>
            </w:pPr>
          </w:p>
        </w:tc>
      </w:tr>
      <w:tr>
        <w:tblPrEx>
          <w:shd w:val="clear" w:color="auto" w:fill="auto"/>
          <w:tblCellMar>
            <w:top w:w="0" w:type="dxa"/>
            <w:left w:w="108" w:type="dxa"/>
            <w:bottom w:w="0" w:type="dxa"/>
            <w:right w:w="108" w:type="dxa"/>
          </w:tblCellMar>
        </w:tblPrEx>
        <w:trPr>
          <w:trHeight w:val="438" w:hRule="atLeast"/>
          <w:jc w:val="center"/>
        </w:trPr>
        <w:tc>
          <w:tcPr>
            <w:tcW w:w="3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7.PV Trim (测量值微调)</w:t>
            </w:r>
          </w:p>
        </w:tc>
      </w:tr>
      <w:tr>
        <w:tblPrEx>
          <w:shd w:val="clear" w:color="auto" w:fill="auto"/>
          <w:tblCellMar>
            <w:top w:w="0" w:type="dxa"/>
            <w:left w:w="108" w:type="dxa"/>
            <w:bottom w:w="0" w:type="dxa"/>
            <w:right w:w="108" w:type="dxa"/>
          </w:tblCellMar>
        </w:tblPrEx>
        <w:trPr>
          <w:trHeight w:val="299" w:hRule="atLeast"/>
          <w:jc w:val="center"/>
        </w:trPr>
        <w:tc>
          <w:tcPr>
            <w:tcW w:w="346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1"/>
                <w:szCs w:val="21"/>
                <w:u w:val="none"/>
              </w:rPr>
            </w:pPr>
          </w:p>
        </w:tc>
      </w:tr>
      <w:tr>
        <w:tblPrEx>
          <w:shd w:val="clear" w:color="auto" w:fill="auto"/>
          <w:tblCellMar>
            <w:top w:w="0" w:type="dxa"/>
            <w:left w:w="108" w:type="dxa"/>
            <w:bottom w:w="0" w:type="dxa"/>
            <w:right w:w="108" w:type="dxa"/>
          </w:tblCellMar>
        </w:tblPrEx>
        <w:trPr>
          <w:trHeight w:val="438" w:hRule="atLeast"/>
          <w:jc w:val="center"/>
        </w:trPr>
        <w:tc>
          <w:tcPr>
            <w:tcW w:w="3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8.CAL. H2O (水标定)</w:t>
            </w:r>
          </w:p>
        </w:tc>
      </w:tr>
      <w:tr>
        <w:tblPrEx>
          <w:shd w:val="clear" w:color="auto" w:fill="auto"/>
          <w:tblCellMar>
            <w:top w:w="0" w:type="dxa"/>
            <w:left w:w="108" w:type="dxa"/>
            <w:bottom w:w="0" w:type="dxa"/>
            <w:right w:w="108" w:type="dxa"/>
          </w:tblCellMar>
        </w:tblPrEx>
        <w:trPr>
          <w:trHeight w:val="299" w:hRule="atLeast"/>
          <w:jc w:val="center"/>
        </w:trPr>
        <w:tc>
          <w:tcPr>
            <w:tcW w:w="346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1"/>
                <w:szCs w:val="21"/>
                <w:u w:val="none"/>
              </w:rPr>
            </w:pPr>
          </w:p>
        </w:tc>
      </w:tr>
      <w:tr>
        <w:tblPrEx>
          <w:shd w:val="clear" w:color="auto" w:fill="auto"/>
          <w:tblCellMar>
            <w:top w:w="0" w:type="dxa"/>
            <w:left w:w="108" w:type="dxa"/>
            <w:bottom w:w="0" w:type="dxa"/>
            <w:right w:w="108" w:type="dxa"/>
          </w:tblCellMar>
        </w:tblPrEx>
        <w:trPr>
          <w:trHeight w:val="438" w:hRule="atLeast"/>
          <w:jc w:val="center"/>
        </w:trPr>
        <w:tc>
          <w:tcPr>
            <w:tcW w:w="3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9.Damping(阻尼)</w:t>
            </w:r>
          </w:p>
        </w:tc>
      </w:tr>
      <w:tr>
        <w:tblPrEx>
          <w:shd w:val="clear" w:color="auto" w:fill="auto"/>
          <w:tblCellMar>
            <w:top w:w="0" w:type="dxa"/>
            <w:left w:w="108" w:type="dxa"/>
            <w:bottom w:w="0" w:type="dxa"/>
            <w:right w:w="108" w:type="dxa"/>
          </w:tblCellMar>
        </w:tblPrEx>
        <w:trPr>
          <w:trHeight w:val="299" w:hRule="atLeast"/>
          <w:jc w:val="center"/>
        </w:trPr>
        <w:tc>
          <w:tcPr>
            <w:tcW w:w="346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1"/>
                <w:szCs w:val="21"/>
                <w:u w:val="none"/>
              </w:rPr>
            </w:pPr>
          </w:p>
        </w:tc>
      </w:tr>
      <w:tr>
        <w:tblPrEx>
          <w:shd w:val="clear" w:color="auto" w:fill="auto"/>
          <w:tblCellMar>
            <w:top w:w="0" w:type="dxa"/>
            <w:left w:w="108" w:type="dxa"/>
            <w:bottom w:w="0" w:type="dxa"/>
            <w:right w:w="108" w:type="dxa"/>
          </w:tblCellMar>
        </w:tblPrEx>
        <w:trPr>
          <w:trHeight w:val="588" w:hRule="atLeast"/>
          <w:jc w:val="center"/>
        </w:trPr>
        <w:tc>
          <w:tcPr>
            <w:tcW w:w="3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10.ADC Value（AD值) </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只观采样AD值</w:t>
            </w:r>
          </w:p>
        </w:tc>
      </w:tr>
      <w:tr>
        <w:tblPrEx>
          <w:shd w:val="clear" w:color="auto" w:fill="auto"/>
          <w:tblCellMar>
            <w:top w:w="0" w:type="dxa"/>
            <w:left w:w="108" w:type="dxa"/>
            <w:bottom w:w="0" w:type="dxa"/>
            <w:right w:w="108" w:type="dxa"/>
          </w:tblCellMar>
        </w:tblPrEx>
        <w:trPr>
          <w:trHeight w:val="299" w:hRule="atLeast"/>
          <w:jc w:val="center"/>
        </w:trPr>
        <w:tc>
          <w:tcPr>
            <w:tcW w:w="346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1"/>
                <w:szCs w:val="21"/>
                <w:u w:val="none"/>
              </w:rPr>
            </w:pPr>
          </w:p>
        </w:tc>
      </w:tr>
      <w:tr>
        <w:tblPrEx>
          <w:shd w:val="clear" w:color="auto" w:fill="auto"/>
          <w:tblCellMar>
            <w:top w:w="0" w:type="dxa"/>
            <w:left w:w="108" w:type="dxa"/>
            <w:bottom w:w="0" w:type="dxa"/>
            <w:right w:w="108" w:type="dxa"/>
          </w:tblCellMar>
        </w:tblPrEx>
        <w:trPr>
          <w:trHeight w:val="588" w:hRule="atLeast"/>
          <w:jc w:val="center"/>
        </w:trPr>
        <w:tc>
          <w:tcPr>
            <w:tcW w:w="3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11.Temp Comp?(开关温补)</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FF0000"/>
                <w:kern w:val="0"/>
                <w:sz w:val="21"/>
                <w:szCs w:val="21"/>
                <w:u w:val="none"/>
                <w:lang w:val="en-US" w:eastAsia="zh-CN" w:bidi="ar"/>
              </w:rPr>
              <w:t>只限厂家使用</w:t>
            </w:r>
          </w:p>
        </w:tc>
      </w:tr>
      <w:tr>
        <w:tblPrEx>
          <w:shd w:val="clear" w:color="auto" w:fill="auto"/>
          <w:tblCellMar>
            <w:top w:w="0" w:type="dxa"/>
            <w:left w:w="108" w:type="dxa"/>
            <w:bottom w:w="0" w:type="dxa"/>
            <w:right w:w="108" w:type="dxa"/>
          </w:tblCellMar>
        </w:tblPrEx>
        <w:trPr>
          <w:trHeight w:val="299" w:hRule="atLeast"/>
          <w:jc w:val="center"/>
        </w:trPr>
        <w:tc>
          <w:tcPr>
            <w:tcW w:w="3460" w:type="dxa"/>
            <w:tcBorders>
              <w:top w:val="nil"/>
              <w:left w:val="nil"/>
              <w:bottom w:val="single" w:color="auto" w:sz="4" w:space="0"/>
              <w:right w:val="nil"/>
            </w:tcBorders>
            <w:shd w:val="clear" w:color="auto" w:fill="auto"/>
            <w:noWrap/>
            <w:vAlign w:val="center"/>
          </w:tcPr>
          <w:p>
            <w:pPr>
              <w:rPr>
                <w:rFonts w:hint="eastAsia" w:ascii="宋体" w:hAnsi="宋体" w:eastAsia="宋体" w:cs="宋体"/>
                <w:i w:val="0"/>
                <w:iCs w:val="0"/>
                <w:color w:val="000000"/>
                <w:sz w:val="21"/>
                <w:szCs w:val="21"/>
                <w:u w:val="none"/>
              </w:rPr>
            </w:pPr>
          </w:p>
        </w:tc>
      </w:tr>
      <w:tr>
        <w:tblPrEx>
          <w:shd w:val="clear" w:color="auto" w:fill="auto"/>
          <w:tblCellMar>
            <w:top w:w="0" w:type="dxa"/>
            <w:left w:w="108" w:type="dxa"/>
            <w:bottom w:w="0" w:type="dxa"/>
            <w:right w:w="108" w:type="dxa"/>
          </w:tblCellMar>
        </w:tblPrEx>
        <w:trPr>
          <w:trHeight w:val="588" w:hRule="atLeast"/>
          <w:jc w:val="center"/>
        </w:trPr>
        <w:tc>
          <w:tcPr>
            <w:tcW w:w="346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numPr>
                <w:ilvl w:val="0"/>
                <w:numId w:val="4"/>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RS485-ID (通讯ID设置)</w:t>
            </w:r>
          </w:p>
          <w:p>
            <w:pPr>
              <w:keepNext w:val="0"/>
              <w:keepLines w:val="0"/>
              <w:widowControl/>
              <w:numPr>
                <w:ilvl w:val="0"/>
                <w:numId w:val="0"/>
              </w:numPr>
              <w:suppressLineNumbers w:val="0"/>
              <w:ind w:right="0" w:right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FF0000"/>
                <w:kern w:val="0"/>
                <w:sz w:val="21"/>
                <w:szCs w:val="21"/>
                <w:u w:val="none"/>
                <w:lang w:val="en-US" w:eastAsia="zh-CN" w:bidi="ar"/>
              </w:rPr>
              <w:t>485功能为选配功能</w:t>
            </w:r>
          </w:p>
        </w:tc>
      </w:tr>
      <w:tr>
        <w:tblPrEx>
          <w:shd w:val="clear" w:color="auto" w:fill="auto"/>
          <w:tblCellMar>
            <w:top w:w="0" w:type="dxa"/>
            <w:left w:w="108" w:type="dxa"/>
            <w:bottom w:w="0" w:type="dxa"/>
            <w:right w:w="108" w:type="dxa"/>
          </w:tblCellMar>
        </w:tblPrEx>
        <w:trPr>
          <w:trHeight w:val="299" w:hRule="atLeast"/>
          <w:jc w:val="center"/>
        </w:trPr>
        <w:tc>
          <w:tcPr>
            <w:tcW w:w="3460" w:type="dxa"/>
            <w:tcBorders>
              <w:top w:val="single" w:color="auto" w:sz="4" w:space="0"/>
              <w:left w:val="nil"/>
              <w:bottom w:val="single" w:color="auto" w:sz="4" w:space="0"/>
              <w:right w:val="nil"/>
            </w:tcBorders>
            <w:shd w:val="clear" w:color="auto" w:fill="auto"/>
            <w:noWrap/>
            <w:vAlign w:val="center"/>
          </w:tcPr>
          <w:p>
            <w:pPr>
              <w:ind w:left="0" w:leftChars="0" w:right="0" w:rightChars="0"/>
              <w:rPr>
                <w:rFonts w:hint="eastAsia" w:ascii="宋体" w:hAnsi="宋体" w:eastAsia="宋体" w:cs="宋体"/>
                <w:i w:val="0"/>
                <w:iCs w:val="0"/>
                <w:color w:val="000000"/>
                <w:sz w:val="21"/>
                <w:szCs w:val="21"/>
                <w:u w:val="none"/>
                <w:lang w:val="en-US" w:eastAsia="zh-CN" w:bidi="zh-CN"/>
              </w:rPr>
            </w:pPr>
          </w:p>
        </w:tc>
      </w:tr>
      <w:tr>
        <w:tblPrEx>
          <w:shd w:val="clear" w:color="auto" w:fill="auto"/>
          <w:tblCellMar>
            <w:top w:w="0" w:type="dxa"/>
            <w:left w:w="108" w:type="dxa"/>
            <w:bottom w:w="0" w:type="dxa"/>
            <w:right w:w="108" w:type="dxa"/>
          </w:tblCellMar>
        </w:tblPrEx>
        <w:trPr>
          <w:trHeight w:val="469" w:hRule="atLeast"/>
          <w:jc w:val="center"/>
        </w:trPr>
        <w:tc>
          <w:tcPr>
            <w:tcW w:w="346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13.EXIT (退出)</w:t>
            </w:r>
          </w:p>
        </w:tc>
      </w:tr>
    </w:tbl>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en-US" w:eastAsia="zh-CN" w:bidi="zh-CN"/>
        </w:rPr>
        <w:t xml:space="preserve">1) 量程的上限和下限不分大小，都可进行设定，但不能相等。 </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en-US" w:eastAsia="zh-CN" w:bidi="zh-CN"/>
        </w:rPr>
        <w:t xml:space="preserve">2) 单位在出厂前已设定好。 </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en-US" w:eastAsia="zh-CN" w:bidi="zh-CN"/>
        </w:rPr>
        <w:t xml:space="preserve">3) 电流校准，出厂时已进行了4-20mA输出校准。 </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en-US" w:eastAsia="zh-CN" w:bidi="zh-CN"/>
        </w:rPr>
        <w:t xml:space="preserve">4) 格式化，此功能只限生产厂家使用。 </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en-US" w:eastAsia="zh-CN" w:bidi="zh-CN"/>
        </w:rPr>
        <w:t xml:space="preserve">5) 温度校准，此功能只限生产厂家使用。 </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en-US" w:eastAsia="zh-CN" w:bidi="zh-CN"/>
        </w:rPr>
        <w:t xml:space="preserve">6) 温度补偿，进行对液体温补用，此功能只限生产厂家使用。 </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sz w:val="21"/>
          <w:szCs w:val="21"/>
          <w:lang w:val="en-US" w:eastAsia="zh-CN" w:bidi="zh-CN"/>
        </w:rPr>
      </w:pPr>
      <w:r>
        <w:rPr>
          <w:rFonts w:hint="eastAsia" w:asciiTheme="minorEastAsia" w:hAnsiTheme="minorEastAsia" w:eastAsiaTheme="minorEastAsia" w:cstheme="minorEastAsia"/>
          <w:sz w:val="21"/>
          <w:szCs w:val="21"/>
          <w:lang w:val="en-US" w:eastAsia="zh-CN" w:bidi="zh-CN"/>
        </w:rPr>
        <w:t>7）测量值微调，当发现测量不够准确进行设定。</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b/>
          <w:bCs/>
          <w:sz w:val="21"/>
          <w:szCs w:val="21"/>
          <w:lang w:val="en-US" w:eastAsia="zh-CN" w:bidi="zh-CN"/>
        </w:rPr>
      </w:pPr>
      <w:r>
        <w:rPr>
          <w:rFonts w:hint="eastAsia" w:asciiTheme="minorEastAsia" w:hAnsiTheme="minorEastAsia" w:eastAsiaTheme="minorEastAsia" w:cstheme="minorEastAsia"/>
          <w:b/>
          <w:bCs/>
          <w:sz w:val="21"/>
          <w:szCs w:val="21"/>
          <w:lang w:val="en-US" w:eastAsia="zh-CN" w:bidi="zh-CN"/>
        </w:rPr>
        <w:drawing>
          <wp:anchor distT="0" distB="0" distL="0" distR="0" simplePos="0" relativeHeight="251673600" behindDoc="0" locked="0" layoutInCell="1" allowOverlap="1">
            <wp:simplePos x="0" y="0"/>
            <wp:positionH relativeFrom="page">
              <wp:posOffset>481330</wp:posOffset>
            </wp:positionH>
            <wp:positionV relativeFrom="paragraph">
              <wp:posOffset>31750</wp:posOffset>
            </wp:positionV>
            <wp:extent cx="526415" cy="474980"/>
            <wp:effectExtent l="0" t="0" r="6985" b="1270"/>
            <wp:wrapSquare wrapText="bothSides"/>
            <wp:docPr id="8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17.jpeg"/>
                    <pic:cNvPicPr>
                      <a:picLocks noChangeAspect="1"/>
                    </pic:cNvPicPr>
                  </pic:nvPicPr>
                  <pic:blipFill>
                    <a:blip r:embed="rId31" cstate="print"/>
                    <a:stretch>
                      <a:fillRect/>
                    </a:stretch>
                  </pic:blipFill>
                  <pic:spPr>
                    <a:xfrm>
                      <a:off x="0" y="0"/>
                      <a:ext cx="526415" cy="474980"/>
                    </a:xfrm>
                    <a:prstGeom prst="rect">
                      <a:avLst/>
                    </a:prstGeom>
                  </pic:spPr>
                </pic:pic>
              </a:graphicData>
            </a:graphic>
          </wp:anchor>
        </w:drawing>
      </w:r>
      <w:r>
        <w:rPr>
          <w:rFonts w:hint="eastAsia" w:asciiTheme="minorEastAsia" w:hAnsiTheme="minorEastAsia" w:eastAsiaTheme="minorEastAsia" w:cstheme="minorEastAsia"/>
          <w:b/>
          <w:bCs/>
          <w:sz w:val="21"/>
          <w:szCs w:val="21"/>
          <w:lang w:val="en-US" w:eastAsia="zh-CN" w:bidi="zh-CN"/>
        </w:rPr>
        <w:t xml:space="preserve">例：（安装完成后，可取标准液（或实验测得值）作为标准 </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b/>
          <w:bCs/>
          <w:sz w:val="21"/>
          <w:szCs w:val="21"/>
          <w:lang w:val="en-US" w:eastAsia="zh-CN" w:bidi="zh-CN"/>
        </w:rPr>
      </w:pPr>
      <w:r>
        <w:rPr>
          <w:rFonts w:hint="eastAsia" w:asciiTheme="minorEastAsia" w:hAnsiTheme="minorEastAsia" w:eastAsiaTheme="minorEastAsia" w:cstheme="minorEastAsia"/>
          <w:b/>
          <w:bCs/>
          <w:sz w:val="21"/>
          <w:szCs w:val="21"/>
          <w:lang w:val="en-US" w:eastAsia="zh-CN" w:bidi="zh-CN"/>
        </w:rPr>
        <w:t xml:space="preserve">值，在此处进行单点标定，即可获得准确测量值！ </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sz w:val="21"/>
          <w:szCs w:val="21"/>
          <w:lang w:val="en-US" w:eastAsia="zh-CN" w:bidi="zh-CN"/>
        </w:rPr>
      </w:pPr>
      <w:r>
        <w:rPr>
          <w:rFonts w:hint="eastAsia" w:asciiTheme="minorEastAsia" w:hAnsiTheme="minorEastAsia" w:eastAsiaTheme="minorEastAsia" w:cstheme="minorEastAsia"/>
          <w:sz w:val="21"/>
          <w:szCs w:val="21"/>
          <w:lang w:val="en-US" w:eastAsia="zh-CN" w:bidi="zh-CN"/>
        </w:rPr>
        <w:t>8）纯水标定,当长期使用产生漂移时或测量不准时进行调整(可把仪表搬到室内,加 25℃纯水进行校验,静止稳定时进入此菜单选择“YES”“确定”即可)此方法属于密度法标定(先把单位设置为密度g/cm</w:t>
      </w:r>
      <w:r>
        <w:rPr>
          <w:rFonts w:hint="eastAsia" w:asciiTheme="minorEastAsia" w:hAnsiTheme="minorEastAsia" w:eastAsiaTheme="minorEastAsia" w:cstheme="minorEastAsia"/>
          <w:sz w:val="21"/>
          <w:szCs w:val="21"/>
          <w:vertAlign w:val="superscript"/>
          <w:lang w:val="en-US" w:eastAsia="zh-CN" w:bidi="zh-CN"/>
        </w:rPr>
        <w:t>3</w:t>
      </w:r>
      <w:r>
        <w:rPr>
          <w:rFonts w:hint="eastAsia" w:asciiTheme="minorEastAsia" w:hAnsiTheme="minorEastAsia" w:eastAsiaTheme="minorEastAsia" w:cstheme="minorEastAsia"/>
          <w:sz w:val="21"/>
          <w:szCs w:val="21"/>
          <w:lang w:val="en-US" w:eastAsia="zh-CN" w:bidi="zh-CN"/>
        </w:rPr>
        <w:t xml:space="preserve">,水标定完成后，把单位改为浓度v%)。 </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sz w:val="21"/>
          <w:szCs w:val="21"/>
          <w:lang w:val="en-US" w:eastAsia="zh-CN" w:bidi="zh-CN"/>
        </w:rPr>
      </w:pPr>
      <w:r>
        <w:rPr>
          <w:rFonts w:hint="eastAsia" w:asciiTheme="minorEastAsia" w:hAnsiTheme="minorEastAsia" w:eastAsiaTheme="minorEastAsia" w:cstheme="minorEastAsia"/>
          <w:sz w:val="21"/>
          <w:szCs w:val="21"/>
          <w:lang w:val="en-US" w:eastAsia="zh-CN" w:bidi="zh-CN"/>
        </w:rPr>
        <w:t xml:space="preserve">9）阻尼,当管道液体波动太大时,测量值可能会有跳动不稳现像,可把此值设大,可从0-20之间设定。 </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sz w:val="21"/>
          <w:szCs w:val="21"/>
          <w:lang w:val="en-US" w:eastAsia="zh-CN" w:bidi="zh-CN"/>
        </w:rPr>
      </w:pPr>
      <w:r>
        <w:rPr>
          <w:rFonts w:hint="eastAsia" w:asciiTheme="minorEastAsia" w:hAnsiTheme="minorEastAsia" w:eastAsiaTheme="minorEastAsia" w:cstheme="minorEastAsia"/>
          <w:sz w:val="21"/>
          <w:szCs w:val="21"/>
          <w:lang w:val="en-US" w:eastAsia="zh-CN" w:bidi="zh-CN"/>
        </w:rPr>
        <w:t xml:space="preserve">10）AD值,此功能不能修改。 </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sz w:val="21"/>
          <w:szCs w:val="21"/>
          <w:lang w:val="en-US" w:eastAsia="zh-CN" w:bidi="zh-CN"/>
        </w:rPr>
      </w:pPr>
      <w:r>
        <w:rPr>
          <w:rFonts w:hint="eastAsia" w:asciiTheme="minorEastAsia" w:hAnsiTheme="minorEastAsia" w:eastAsiaTheme="minorEastAsia" w:cstheme="minorEastAsia"/>
          <w:sz w:val="21"/>
          <w:szCs w:val="21"/>
          <w:lang w:val="en-US" w:eastAsia="zh-CN" w:bidi="zh-CN"/>
        </w:rPr>
        <w:t>11）温度补偿开关,根据需要可开启或关闭此功能。</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default" w:asciiTheme="minorEastAsia" w:hAnsiTheme="minorEastAsia" w:eastAsiaTheme="minorEastAsia" w:cstheme="minorEastAsia"/>
          <w:sz w:val="21"/>
          <w:szCs w:val="21"/>
          <w:lang w:val="en-US" w:eastAsia="zh-CN" w:bidi="zh-CN"/>
        </w:rPr>
      </w:pPr>
      <w:r>
        <w:rPr>
          <w:rFonts w:hint="eastAsia" w:asciiTheme="minorEastAsia" w:hAnsiTheme="minorEastAsia" w:eastAsiaTheme="minorEastAsia" w:cstheme="minorEastAsia"/>
          <w:sz w:val="21"/>
          <w:szCs w:val="21"/>
          <w:lang w:val="en-US" w:eastAsia="zh-CN" w:bidi="zh-CN"/>
        </w:rPr>
        <w:t>12）485通讯ID设置,用于设置通讯ID</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sz w:val="21"/>
          <w:szCs w:val="21"/>
          <w:lang w:val="en-US" w:eastAsia="zh-CN" w:bidi="zh-CN"/>
        </w:rPr>
      </w:pPr>
      <w:r>
        <w:rPr>
          <w:rFonts w:hint="eastAsia" w:asciiTheme="minorEastAsia" w:hAnsiTheme="minorEastAsia" w:eastAsiaTheme="minorEastAsia" w:cstheme="minorEastAsia"/>
          <w:sz w:val="21"/>
          <w:szCs w:val="21"/>
          <w:lang w:val="en-US" w:eastAsia="zh-CN" w:bidi="zh-CN"/>
        </w:rPr>
        <w:t>13）退出菜单设置功能。</w:t>
      </w:r>
      <w:bookmarkStart w:id="1" w:name="页_9"/>
      <w:bookmarkEnd w:id="1"/>
    </w:p>
    <w:p>
      <w:pPr>
        <w:pStyle w:val="2"/>
        <w:keepNext w:val="0"/>
        <w:keepLines w:val="0"/>
        <w:pageBreakBefore w:val="0"/>
        <w:widowControl w:val="0"/>
        <w:numPr>
          <w:ilvl w:val="0"/>
          <w:numId w:val="2"/>
        </w:numPr>
        <w:tabs>
          <w:tab w:val="left" w:pos="441"/>
        </w:tabs>
        <w:kinsoku/>
        <w:wordWrap/>
        <w:overflowPunct/>
        <w:topLinePunct w:val="0"/>
        <w:autoSpaceDE w:val="0"/>
        <w:autoSpaceDN w:val="0"/>
        <w:bidi w:val="0"/>
        <w:adjustRightInd/>
        <w:snapToGrid/>
        <w:spacing w:before="0" w:after="0" w:afterLines="20" w:line="240" w:lineRule="auto"/>
        <w:ind w:left="244" w:leftChars="0" w:right="0" w:hanging="244" w:firstLineChars="0"/>
        <w:jc w:val="left"/>
        <w:textAlignment w:val="auto"/>
        <w:rPr>
          <w:rFonts w:hint="eastAsia"/>
          <w:b/>
          <w:bCs/>
          <w:color w:val="050101"/>
          <w:sz w:val="28"/>
          <w:szCs w:val="28"/>
          <w:lang w:val="zh-CN" w:eastAsia="zh-CN"/>
        </w:rPr>
      </w:pPr>
      <w:r>
        <w:rPr>
          <w:rFonts w:hint="eastAsia"/>
          <w:b/>
          <w:bCs/>
          <w:color w:val="050101"/>
          <w:sz w:val="28"/>
          <w:szCs w:val="28"/>
          <w:lang w:val="en-US" w:eastAsia="zh-CN"/>
        </w:rPr>
        <w:t>15.4 主要功能介绍</w:t>
      </w:r>
    </w:p>
    <w:p>
      <w:pPr>
        <w:numPr>
          <w:ilvl w:val="0"/>
          <w:numId w:val="5"/>
        </w:numPr>
        <w:spacing w:beforeLines="0" w:afterLines="0"/>
        <w:ind w:left="220" w:leftChars="0" w:firstLineChars="0"/>
        <w:jc w:val="left"/>
        <w:rPr>
          <w:rFonts w:hint="eastAsia" w:asciiTheme="minorEastAsia" w:hAnsiTheme="minorEastAsia" w:eastAsiaTheme="minorEastAsia" w:cstheme="minorEastAsia"/>
          <w:b/>
          <w:bCs/>
          <w:color w:val="231916"/>
          <w:spacing w:val="13"/>
          <w:sz w:val="21"/>
          <w:szCs w:val="21"/>
          <w:lang w:val="en-US" w:eastAsia="zh-CN" w:bidi="zh-CN"/>
        </w:rPr>
      </w:pPr>
      <w:r>
        <w:rPr>
          <w:rFonts w:hint="eastAsia" w:asciiTheme="minorEastAsia" w:hAnsiTheme="minorEastAsia" w:eastAsiaTheme="minorEastAsia" w:cstheme="minorEastAsia"/>
          <w:b/>
          <w:bCs/>
          <w:color w:val="231916"/>
          <w:spacing w:val="13"/>
          <w:sz w:val="21"/>
          <w:szCs w:val="21"/>
          <w:lang w:val="en-US" w:eastAsia="zh-CN" w:bidi="zh-CN"/>
        </w:rPr>
        <w:t>量程设定</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sz w:val="21"/>
          <w:szCs w:val="21"/>
          <w:lang w:val="en-US" w:eastAsia="zh-CN" w:bidi="zh-CN"/>
        </w:rPr>
      </w:pPr>
      <w:r>
        <w:rPr>
          <w:rFonts w:hint="eastAsia" w:asciiTheme="minorEastAsia" w:hAnsiTheme="minorEastAsia" w:eastAsiaTheme="minorEastAsia" w:cstheme="minorEastAsia"/>
          <w:sz w:val="21"/>
          <w:szCs w:val="21"/>
          <w:lang w:val="zh-CN" w:eastAsia="zh-CN" w:bidi="zh-CN"/>
        </w:rPr>
        <w:t>长按</w:t>
      </w:r>
      <w:r>
        <w:rPr>
          <w:rFonts w:hint="eastAsia" w:asciiTheme="minorEastAsia" w:hAnsiTheme="minorEastAsia" w:eastAsiaTheme="minorEastAsia" w:cstheme="minorEastAsia"/>
          <w:sz w:val="21"/>
          <w:szCs w:val="21"/>
          <w:lang w:val="en-US" w:eastAsia="zh-CN" w:bidi="zh-CN"/>
        </w:rPr>
        <w:t xml:space="preserve"> </w:t>
      </w:r>
      <w:r>
        <w:rPr>
          <w:rFonts w:hint="eastAsia" w:asciiTheme="minorEastAsia" w:hAnsiTheme="minorEastAsia" w:eastAsiaTheme="minorEastAsia" w:cstheme="minorEastAsia"/>
          <w:sz w:val="21"/>
          <w:szCs w:val="21"/>
          <w:lang w:val="zh-CN" w:eastAsia="zh-CN" w:bidi="zh-CN"/>
        </w:rPr>
        <w:t>M 键</w:t>
      </w:r>
      <w:r>
        <w:rPr>
          <w:rFonts w:hint="eastAsia" w:asciiTheme="minorEastAsia" w:hAnsiTheme="minorEastAsia" w:eastAsiaTheme="minorEastAsia" w:cstheme="minorEastAsia"/>
          <w:sz w:val="21"/>
          <w:szCs w:val="21"/>
          <w:lang w:val="en-US" w:eastAsia="zh-CN" w:bidi="zh-CN"/>
        </w:rPr>
        <w:t xml:space="preserve"> </w:t>
      </w:r>
      <w:r>
        <w:rPr>
          <w:rFonts w:hint="eastAsia" w:asciiTheme="minorEastAsia" w:hAnsiTheme="minorEastAsia" w:eastAsiaTheme="minorEastAsia" w:cstheme="minorEastAsia"/>
          <w:sz w:val="21"/>
          <w:szCs w:val="21"/>
          <w:lang w:val="zh-CN" w:eastAsia="zh-CN" w:bidi="zh-CN"/>
        </w:rPr>
        <w:t>5</w:t>
      </w:r>
      <w:r>
        <w:rPr>
          <w:rFonts w:hint="eastAsia" w:asciiTheme="minorEastAsia" w:hAnsiTheme="minorEastAsia" w:eastAsiaTheme="minorEastAsia" w:cstheme="minorEastAsia"/>
          <w:sz w:val="21"/>
          <w:szCs w:val="21"/>
          <w:lang w:val="en-US" w:eastAsia="zh-CN" w:bidi="zh-CN"/>
        </w:rPr>
        <w:t xml:space="preserve"> </w:t>
      </w:r>
      <w:r>
        <w:rPr>
          <w:rFonts w:hint="eastAsia" w:asciiTheme="minorEastAsia" w:hAnsiTheme="minorEastAsia" w:eastAsiaTheme="minorEastAsia" w:cstheme="minorEastAsia"/>
          <w:sz w:val="21"/>
          <w:szCs w:val="21"/>
          <w:lang w:val="zh-CN" w:eastAsia="zh-CN" w:bidi="zh-CN"/>
        </w:rPr>
        <w:t>秒以上，进入设置菜单，此时显示菜单</w:t>
      </w:r>
      <w:r>
        <w:rPr>
          <w:rFonts w:hint="eastAsia" w:asciiTheme="minorEastAsia" w:hAnsiTheme="minorEastAsia" w:eastAsiaTheme="minorEastAsia" w:cstheme="minorEastAsia"/>
          <w:sz w:val="21"/>
          <w:szCs w:val="21"/>
          <w:lang w:val="en-US" w:eastAsia="zh-CN" w:bidi="zh-CN"/>
        </w:rPr>
        <w:t xml:space="preserve"> 1 &lt;Range&gt; ①。</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sz w:val="21"/>
          <w:szCs w:val="21"/>
          <w:lang w:val="en-US" w:eastAsia="zh-CN" w:bidi="zh-CN"/>
        </w:rPr>
      </w:pPr>
      <w:r>
        <w:rPr>
          <w:rFonts w:hint="eastAsia" w:asciiTheme="minorEastAsia" w:hAnsiTheme="minorEastAsia" w:eastAsiaTheme="minorEastAsia" w:cstheme="minorEastAsia"/>
          <w:sz w:val="21"/>
          <w:szCs w:val="21"/>
          <w:lang w:val="en-US" w:eastAsia="zh-CN" w:bidi="zh-CN"/>
        </w:rPr>
        <w:t xml:space="preserve">按 M </w:t>
      </w:r>
      <w:r>
        <w:rPr>
          <w:rFonts w:hint="eastAsia" w:asciiTheme="minorEastAsia" w:hAnsiTheme="minorEastAsia" w:eastAsiaTheme="minorEastAsia" w:cstheme="minorEastAsia"/>
          <w:sz w:val="21"/>
          <w:szCs w:val="21"/>
          <w:lang w:val="zh-CN" w:eastAsia="zh-CN" w:bidi="zh-CN"/>
        </w:rPr>
        <w:t>进入下级菜单，设置量程。</w:t>
      </w:r>
      <w:r>
        <w:rPr>
          <w:rFonts w:hint="eastAsia" w:asciiTheme="minorEastAsia" w:hAnsiTheme="minorEastAsia" w:eastAsiaTheme="minorEastAsia" w:cstheme="minorEastAsia"/>
          <w:sz w:val="21"/>
          <w:szCs w:val="21"/>
          <w:lang w:val="en-US" w:eastAsia="zh-CN" w:bidi="zh-CN"/>
        </w:rPr>
        <w:t xml:space="preserve"> </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sz w:val="21"/>
          <w:szCs w:val="21"/>
          <w:lang w:val="en-US" w:eastAsia="zh-CN" w:bidi="zh-CN"/>
        </w:rPr>
      </w:pPr>
      <w:r>
        <w:rPr>
          <w:rFonts w:hint="eastAsia" w:asciiTheme="minorEastAsia" w:hAnsiTheme="minorEastAsia" w:eastAsiaTheme="minorEastAsia" w:cstheme="minorEastAsia"/>
          <w:sz w:val="21"/>
          <w:szCs w:val="21"/>
          <w:lang w:val="zh-CN" w:eastAsia="zh-CN" w:bidi="zh-CN"/>
        </w:rPr>
        <w:t>②低点设定，利用</w:t>
      </w:r>
      <w:r>
        <w:rPr>
          <w:rFonts w:hint="eastAsia" w:asciiTheme="minorEastAsia" w:hAnsiTheme="minorEastAsia" w:eastAsiaTheme="minorEastAsia" w:cstheme="minorEastAsia"/>
          <w:sz w:val="21"/>
          <w:szCs w:val="21"/>
          <w:lang w:val="en-US" w:eastAsia="zh-CN" w:bidi="zh-CN"/>
        </w:rPr>
        <w:t xml:space="preserve"> S 和 Z 键输入相应数字，输入完成按 M 光标移至SAVE，再按 M 确认保存。自动进入高点设定</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sz w:val="21"/>
          <w:szCs w:val="21"/>
          <w:lang w:val="en-US" w:eastAsia="zh-CN" w:bidi="zh-CN"/>
        </w:rPr>
      </w:pPr>
      <w:r>
        <w:rPr>
          <w:rFonts w:hint="eastAsia" w:asciiTheme="minorEastAsia" w:hAnsiTheme="minorEastAsia" w:eastAsiaTheme="minorEastAsia" w:cstheme="minorEastAsia"/>
          <w:sz w:val="21"/>
          <w:szCs w:val="21"/>
          <w:lang w:val="en-US" w:eastAsia="zh-CN" w:bidi="zh-CN"/>
        </w:rPr>
        <w:t>③高</w:t>
      </w:r>
      <w:r>
        <w:rPr>
          <w:rFonts w:hint="eastAsia" w:asciiTheme="minorEastAsia" w:hAnsiTheme="minorEastAsia" w:eastAsiaTheme="minorEastAsia" w:cstheme="minorEastAsia"/>
          <w:sz w:val="21"/>
          <w:szCs w:val="21"/>
          <w:lang w:val="zh-CN" w:eastAsia="zh-CN" w:bidi="zh-CN"/>
        </w:rPr>
        <w:t>点设定，利用</w:t>
      </w:r>
      <w:r>
        <w:rPr>
          <w:rFonts w:hint="eastAsia" w:asciiTheme="minorEastAsia" w:hAnsiTheme="minorEastAsia" w:eastAsiaTheme="minorEastAsia" w:cstheme="minorEastAsia"/>
          <w:sz w:val="21"/>
          <w:szCs w:val="21"/>
          <w:lang w:val="en-US" w:eastAsia="zh-CN" w:bidi="zh-CN"/>
        </w:rPr>
        <w:t xml:space="preserve"> S 和 Z 键输入相应数字，输入完成按 M 光标移至SAVE，再按M确认保存。自动退出量程设定。</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default" w:ascii="宋体" w:hAnsi="宋体" w:cs="宋体"/>
          <w:b w:val="0"/>
          <w:bCs/>
          <w:color w:val="050100"/>
          <w:sz w:val="15"/>
          <w:szCs w:val="15"/>
          <w:lang w:val="en-US" w:eastAsia="zh-CN"/>
        </w:rPr>
      </w:pPr>
      <w:r>
        <w:rPr>
          <w:rFonts w:hint="eastAsia" w:asciiTheme="minorEastAsia" w:hAnsiTheme="minorEastAsia" w:eastAsiaTheme="minorEastAsia" w:cstheme="minorEastAsia"/>
          <w:color w:val="FF0000"/>
          <w:sz w:val="21"/>
          <w:szCs w:val="21"/>
          <w:lang w:val="zh-CN" w:eastAsia="zh-CN" w:bidi="zh-CN"/>
        </w:rPr>
        <w:t>（如不希望保存更改值，光标移到&lt;SAVE&gt;位置时，按</w:t>
      </w:r>
      <w:r>
        <w:rPr>
          <w:rFonts w:hint="eastAsia" w:asciiTheme="minorEastAsia" w:hAnsiTheme="minorEastAsia" w:eastAsiaTheme="minorEastAsia" w:cstheme="minorEastAsia"/>
          <w:color w:val="FF0000"/>
          <w:sz w:val="21"/>
          <w:szCs w:val="21"/>
          <w:lang w:val="en-US" w:eastAsia="zh-CN" w:bidi="zh-CN"/>
        </w:rPr>
        <w:t xml:space="preserve"> </w:t>
      </w:r>
      <w:r>
        <w:rPr>
          <w:rFonts w:hint="eastAsia" w:asciiTheme="minorEastAsia" w:hAnsiTheme="minorEastAsia" w:eastAsiaTheme="minorEastAsia" w:cstheme="minorEastAsia"/>
          <w:color w:val="FF0000"/>
          <w:sz w:val="21"/>
          <w:szCs w:val="21"/>
          <w:lang w:val="zh-CN" w:eastAsia="zh-CN" w:bidi="zh-CN"/>
        </w:rPr>
        <w:t>S 键，让光标移至&lt;EXIT&gt;位置，按</w:t>
      </w:r>
      <w:r>
        <w:rPr>
          <w:rFonts w:hint="eastAsia" w:asciiTheme="minorEastAsia" w:hAnsiTheme="minorEastAsia" w:eastAsiaTheme="minorEastAsia" w:cstheme="minorEastAsia"/>
          <w:color w:val="FF0000"/>
          <w:sz w:val="21"/>
          <w:szCs w:val="21"/>
          <w:lang w:val="en-US" w:eastAsia="zh-CN" w:bidi="zh-CN"/>
        </w:rPr>
        <w:t xml:space="preserve"> </w:t>
      </w:r>
      <w:r>
        <w:rPr>
          <w:rFonts w:hint="eastAsia" w:asciiTheme="minorEastAsia" w:hAnsiTheme="minorEastAsia" w:eastAsiaTheme="minorEastAsia" w:cstheme="minorEastAsia"/>
          <w:color w:val="FF0000"/>
          <w:sz w:val="21"/>
          <w:szCs w:val="21"/>
          <w:lang w:val="zh-CN" w:eastAsia="zh-CN" w:bidi="zh-CN"/>
        </w:rPr>
        <w:t>M 键退回上级菜单）</w:t>
      </w:r>
      <w:r>
        <w:rPr>
          <w:rFonts w:hint="eastAsia" w:asciiTheme="minorEastAsia" w:hAnsiTheme="minorEastAsia" w:eastAsiaTheme="minorEastAsia" w:cstheme="minorEastAsia"/>
          <w:color w:val="FF0000"/>
          <w:sz w:val="21"/>
          <w:szCs w:val="21"/>
          <w:lang w:val="en-US" w:eastAsia="zh-CN" w:bidi="zh-CN"/>
        </w:rPr>
        <w:t xml:space="preserve">  </w:t>
      </w:r>
      <w:r>
        <w:rPr>
          <w:rFonts w:hint="eastAsia" w:ascii="宋体" w:hAnsi="宋体" w:eastAsia="宋体" w:cs="宋体"/>
          <w:color w:val="231916"/>
          <w:spacing w:val="13"/>
          <w:sz w:val="20"/>
          <w:szCs w:val="20"/>
          <w:lang w:val="en-US" w:eastAsia="zh-CN" w:bidi="zh-CN"/>
        </w:rPr>
        <w:t xml:space="preserve">  </w:t>
      </w:r>
      <w:r>
        <w:rPr>
          <w:rFonts w:hint="eastAsia" w:ascii="宋体" w:hAnsi="宋体" w:cs="宋体"/>
          <w:b w:val="0"/>
          <w:bCs/>
          <w:color w:val="050100"/>
          <w:sz w:val="18"/>
          <w:lang w:val="en-US" w:eastAsia="zh-CN"/>
        </w:rPr>
        <w:t xml:space="preserve">           </w:t>
      </w:r>
    </w:p>
    <w:p>
      <w:pPr>
        <w:numPr>
          <w:ilvl w:val="0"/>
          <w:numId w:val="0"/>
        </w:numPr>
        <w:spacing w:beforeLines="0" w:afterLines="0"/>
        <w:jc w:val="left"/>
        <w:rPr>
          <w:rFonts w:hint="default"/>
          <w:sz w:val="15"/>
          <w:szCs w:val="15"/>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column">
                  <wp:posOffset>1085215</wp:posOffset>
                </wp:positionH>
                <wp:positionV relativeFrom="paragraph">
                  <wp:posOffset>179705</wp:posOffset>
                </wp:positionV>
                <wp:extent cx="371475" cy="151765"/>
                <wp:effectExtent l="6350" t="15240" r="22225" b="23495"/>
                <wp:wrapNone/>
                <wp:docPr id="10" name="右箭头 10"/>
                <wp:cNvGraphicFramePr/>
                <a:graphic xmlns:a="http://schemas.openxmlformats.org/drawingml/2006/main">
                  <a:graphicData uri="http://schemas.microsoft.com/office/word/2010/wordprocessingShape">
                    <wps:wsp>
                      <wps:cNvSpPr/>
                      <wps:spPr>
                        <a:xfrm>
                          <a:off x="2383155" y="2555240"/>
                          <a:ext cx="371475" cy="15176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85.45pt;margin-top:14.15pt;height:11.95pt;width:29.25pt;z-index:251664384;v-text-anchor:middle;mso-width-relative:page;mso-height-relative:page;" fillcolor="#FFFFFF [3201]" filled="t" stroked="t" coordsize="21600,21600" o:gfxdata="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Mow8gvYAAAACQEAAA8AAAAAAAAA&#10;AQAgAAAAIgAAAGRycy9kb3ducmV2LnhtbFBLAQIUABQAAAAIAIdO4kBNAybwgwIAAAoFAAAOAAAA&#10;AAAAAAEAIAAAACcBAABkcnMvZTJvRG9jLnhtbFBLBQYAAAAABgAGAFkBAAAcBgAAAAA=&#10;" adj="17188,5400">
                <v:fill on="t" focussize="0,0"/>
                <v:stroke weight="1pt" color="#000000 [3213]" miterlimit="8" joinstyle="miter"/>
                <v:imagedata o:title=""/>
                <o:lock v:ext="edit" aspectratio="f"/>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column">
                  <wp:posOffset>2700020</wp:posOffset>
                </wp:positionH>
                <wp:positionV relativeFrom="paragraph">
                  <wp:posOffset>183515</wp:posOffset>
                </wp:positionV>
                <wp:extent cx="371475" cy="151765"/>
                <wp:effectExtent l="6350" t="15240" r="22225" b="23495"/>
                <wp:wrapNone/>
                <wp:docPr id="12" name="右箭头 12"/>
                <wp:cNvGraphicFramePr/>
                <a:graphic xmlns:a="http://schemas.openxmlformats.org/drawingml/2006/main">
                  <a:graphicData uri="http://schemas.microsoft.com/office/word/2010/wordprocessingShape">
                    <wps:wsp>
                      <wps:cNvSpPr/>
                      <wps:spPr>
                        <a:xfrm>
                          <a:off x="0" y="0"/>
                          <a:ext cx="371475" cy="15176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12.6pt;margin-top:14.45pt;height:11.95pt;width:29.25pt;z-index:251665408;v-text-anchor:middle;mso-width-relative:page;mso-height-relative:page;" fillcolor="#FFFFFF [3201]" filled="t" stroked="t" coordsize="21600,21600" o:gfxdata="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bqcVPZAAAACQEAAA8AAAAAAAAAAQAgAAAAIgAAAGRy&#10;cy9kb3ducmV2LnhtbFBLAQIUABQAAAAIAIdO4kCreIp4dgIAAP4EAAAOAAAAAAAAAAEAIAAAACgB&#10;AABkcnMvZTJvRG9jLnhtbFBLBQYAAAAABgAGAFkBAAAQBgAAAAA=&#10;" adj="17188,5400">
                <v:fill on="t" focussize="0,0"/>
                <v:stroke weight="1pt" color="#000000 [3213]" miterlimit="8" joinstyle="miter"/>
                <v:imagedata o:title=""/>
                <o:lock v:ext="edit" aspectratio="f"/>
              </v:shape>
            </w:pict>
          </mc:Fallback>
        </mc:AlternateContent>
      </w:r>
      <w:r>
        <w:rPr>
          <w:sz w:val="18"/>
        </w:rPr>
        <mc:AlternateContent>
          <mc:Choice Requires="wps">
            <w:drawing>
              <wp:inline distT="0" distB="0" distL="114300" distR="114300">
                <wp:extent cx="1035050" cy="410210"/>
                <wp:effectExtent l="5080" t="5080" r="7620" b="22860"/>
                <wp:docPr id="15" name="文本框 15"/>
                <wp:cNvGraphicFramePr/>
                <a:graphic xmlns:a="http://schemas.openxmlformats.org/drawingml/2006/main">
                  <a:graphicData uri="http://schemas.microsoft.com/office/word/2010/wordprocessingShape">
                    <wps:wsp>
                      <wps:cNvSpPr txBox="1"/>
                      <wps:spPr>
                        <a:xfrm>
                          <a:off x="0" y="0"/>
                          <a:ext cx="1035050" cy="410210"/>
                        </a:xfrm>
                        <a:prstGeom prst="rect">
                          <a:avLst/>
                        </a:prstGeom>
                        <a:noFill/>
                        <a:ln w="9525" cap="flat" cmpd="sng">
                          <a:solidFill>
                            <a:srgbClr val="000000"/>
                          </a:solidFill>
                          <a:prstDash val="solid"/>
                          <a:miter/>
                          <a:headEnd type="none" w="med" len="med"/>
                          <a:tailEnd type="none" w="med" len="med"/>
                        </a:ln>
                      </wps:spPr>
                      <wps:txbx>
                        <w:txbxContent>
                          <w:p>
                            <w:pPr>
                              <w:jc w:val="left"/>
                              <w:rPr>
                                <w:rFonts w:hint="eastAsia"/>
                                <w:sz w:val="21"/>
                                <w:szCs w:val="21"/>
                                <w:lang w:val="en-US" w:eastAsia="zh-CN"/>
                              </w:rPr>
                            </w:pPr>
                            <w:r>
                              <w:rPr>
                                <w:rFonts w:hint="eastAsia"/>
                                <w:sz w:val="21"/>
                                <w:szCs w:val="21"/>
                                <w:lang w:val="en-US" w:eastAsia="zh-CN"/>
                              </w:rPr>
                              <w:t>Setup...  &gt;&gt;</w:t>
                            </w:r>
                          </w:p>
                          <w:p>
                            <w:pPr>
                              <w:jc w:val="left"/>
                              <w:rPr>
                                <w:rFonts w:hint="default"/>
                                <w:sz w:val="21"/>
                                <w:szCs w:val="21"/>
                                <w:lang w:val="en-US" w:eastAsia="zh-CN"/>
                              </w:rPr>
                            </w:pPr>
                            <w:r>
                              <w:rPr>
                                <w:rFonts w:hint="eastAsia"/>
                                <w:sz w:val="21"/>
                                <w:szCs w:val="21"/>
                                <w:lang w:val="en-US" w:eastAsia="zh-CN"/>
                              </w:rPr>
                              <w:t>1.&lt;Range&gt;</w:t>
                            </w:r>
                          </w:p>
                        </w:txbxContent>
                      </wps:txbx>
                      <wps:bodyPr lIns="90000" tIns="0" rIns="0" bIns="0" upright="1"/>
                    </wps:wsp>
                  </a:graphicData>
                </a:graphic>
              </wp:inline>
            </w:drawing>
          </mc:Choice>
          <mc:Fallback>
            <w:pict>
              <v:shape id="_x0000_s1026" o:spid="_x0000_s1026" o:spt="202" type="#_x0000_t202" style="height:32.3pt;width:81.5pt;" filled="f" stroked="t" coordsize="21600,21600" o:gfxdata="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hNLV10wAAAAQBAAAPAAAAAAAA&#10;AAEAIAAAACIAAABkcnMvZG93bnJldi54bWxQSwECFAAUAAAACACHTuJARWQESRcCAAA3BAAADgAA&#10;AAAAAAABACAAAAAiAQAAZHJzL2Uyb0RvYy54bWxQSwUGAAAAAAYABgBZAQAAqwUAAAAA&#10;">
                <v:fill on="f" focussize="0,0"/>
                <v:stroke color="#000000" joinstyle="miter"/>
                <v:imagedata o:title=""/>
                <o:lock v:ext="edit" aspectratio="f"/>
                <v:textbox inset="2.5mm,0mm,0mm,0mm">
                  <w:txbxContent>
                    <w:p>
                      <w:pPr>
                        <w:jc w:val="left"/>
                        <w:rPr>
                          <w:rFonts w:hint="eastAsia"/>
                          <w:sz w:val="21"/>
                          <w:szCs w:val="21"/>
                          <w:lang w:val="en-US" w:eastAsia="zh-CN"/>
                        </w:rPr>
                      </w:pPr>
                      <w:r>
                        <w:rPr>
                          <w:rFonts w:hint="eastAsia"/>
                          <w:sz w:val="21"/>
                          <w:szCs w:val="21"/>
                          <w:lang w:val="en-US" w:eastAsia="zh-CN"/>
                        </w:rPr>
                        <w:t>Setup...  &gt;&gt;</w:t>
                      </w:r>
                    </w:p>
                    <w:p>
                      <w:pPr>
                        <w:jc w:val="left"/>
                        <w:rPr>
                          <w:rFonts w:hint="default"/>
                          <w:sz w:val="21"/>
                          <w:szCs w:val="21"/>
                          <w:lang w:val="en-US" w:eastAsia="zh-CN"/>
                        </w:rPr>
                      </w:pPr>
                      <w:r>
                        <w:rPr>
                          <w:rFonts w:hint="eastAsia"/>
                          <w:sz w:val="21"/>
                          <w:szCs w:val="21"/>
                          <w:lang w:val="en-US" w:eastAsia="zh-CN"/>
                        </w:rPr>
                        <w:t>1.&lt;Range&gt;</w:t>
                      </w:r>
                    </w:p>
                  </w:txbxContent>
                </v:textbox>
                <w10:wrap type="none"/>
                <w10:anchorlock/>
              </v:shape>
            </w:pict>
          </mc:Fallback>
        </mc:AlternateContent>
      </w:r>
      <w:r>
        <w:rPr>
          <w:rFonts w:hint="eastAsia"/>
          <w:sz w:val="21"/>
          <w:szCs w:val="21"/>
          <w:lang w:val="en-US" w:eastAsia="zh-CN"/>
        </w:rPr>
        <w:t>①</w:t>
      </w:r>
      <w:r>
        <w:rPr>
          <w:rFonts w:hint="eastAsia"/>
          <w:sz w:val="18"/>
          <w:lang w:val="en-US" w:eastAsia="zh-CN"/>
        </w:rPr>
        <w:t xml:space="preserve">      </w:t>
      </w:r>
      <w:r>
        <w:rPr>
          <w:sz w:val="18"/>
        </w:rPr>
        <mc:AlternateContent>
          <mc:Choice Requires="wps">
            <w:drawing>
              <wp:inline distT="0" distB="0" distL="114300" distR="114300">
                <wp:extent cx="1131570" cy="427990"/>
                <wp:effectExtent l="5080" t="4445" r="6350" b="5715"/>
                <wp:docPr id="18" name="文本框 18"/>
                <wp:cNvGraphicFramePr/>
                <a:graphic xmlns:a="http://schemas.openxmlformats.org/drawingml/2006/main">
                  <a:graphicData uri="http://schemas.microsoft.com/office/word/2010/wordprocessingShape">
                    <wps:wsp>
                      <wps:cNvSpPr txBox="1"/>
                      <wps:spPr>
                        <a:xfrm>
                          <a:off x="0" y="0"/>
                          <a:ext cx="1131570" cy="427990"/>
                        </a:xfrm>
                        <a:prstGeom prst="rect">
                          <a:avLst/>
                        </a:prstGeom>
                        <a:noFill/>
                        <a:ln w="9525" cap="flat" cmpd="sng">
                          <a:solidFill>
                            <a:srgbClr val="000000"/>
                          </a:solidFill>
                          <a:prstDash val="solid"/>
                          <a:miter/>
                          <a:headEnd type="none" w="med" len="med"/>
                          <a:tailEnd type="none" w="med" len="med"/>
                        </a:ln>
                      </wps:spPr>
                      <wps:txbx>
                        <w:txbxContent>
                          <w:p>
                            <w:pPr>
                              <w:rPr>
                                <w:rFonts w:hint="default"/>
                                <w:sz w:val="21"/>
                                <w:szCs w:val="21"/>
                                <w:lang w:val="en-US" w:eastAsia="zh-CN"/>
                              </w:rPr>
                            </w:pPr>
                            <w:r>
                              <w:rPr>
                                <w:rFonts w:hint="eastAsia"/>
                                <w:sz w:val="21"/>
                                <w:szCs w:val="21"/>
                                <w:lang w:val="en-US" w:eastAsia="zh-CN"/>
                              </w:rPr>
                              <w:t>LRV：0.0000</w:t>
                            </w:r>
                          </w:p>
                          <w:p>
                            <w:pPr>
                              <w:rPr>
                                <w:rFonts w:hint="default"/>
                                <w:sz w:val="21"/>
                                <w:szCs w:val="21"/>
                                <w:lang w:val="en-US" w:eastAsia="zh-CN"/>
                              </w:rPr>
                            </w:pPr>
                            <w:r>
                              <w:rPr>
                                <w:rFonts w:hint="eastAsia"/>
                                <w:sz w:val="21"/>
                                <w:szCs w:val="21"/>
                                <w:lang w:val="en-US" w:eastAsia="zh-CN"/>
                              </w:rPr>
                              <w:t>&lt;SAVE&gt;  &lt;NEXT&gt;</w:t>
                            </w:r>
                          </w:p>
                          <w:p>
                            <w:pPr>
                              <w:rPr>
                                <w:rFonts w:hint="default"/>
                                <w:sz w:val="21"/>
                                <w:szCs w:val="21"/>
                                <w:lang w:val="en-US" w:eastAsia="zh-CN"/>
                              </w:rPr>
                            </w:pPr>
                          </w:p>
                        </w:txbxContent>
                      </wps:txbx>
                      <wps:bodyPr lIns="90000" tIns="0" rIns="0" bIns="0" upright="1"/>
                    </wps:wsp>
                  </a:graphicData>
                </a:graphic>
              </wp:inline>
            </w:drawing>
          </mc:Choice>
          <mc:Fallback>
            <w:pict>
              <v:shape id="_x0000_s1026" o:spid="_x0000_s1026" o:spt="202" type="#_x0000_t202" style="height:33.7pt;width:89.1pt;" filled="f" stroked="t" coordsize="21600,21600" o:gfxdata="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N/xh/UAAAABAEAAA8AAAAA&#10;AAAAAQAgAAAAIgAAAGRycy9kb3ducmV2LnhtbFBLAQIUABQAAAAIAIdO4kApXAQnGAIAADcEAAAO&#10;AAAAAAAAAAEAIAAAACMBAABkcnMvZTJvRG9jLnhtbFBLBQYAAAAABgAGAFkBAACtBQAAAAA=&#10;">
                <v:fill on="f" focussize="0,0"/>
                <v:stroke color="#000000" joinstyle="miter"/>
                <v:imagedata o:title=""/>
                <o:lock v:ext="edit" aspectratio="f"/>
                <v:textbox inset="2.5mm,0mm,0mm,0mm">
                  <w:txbxContent>
                    <w:p>
                      <w:pPr>
                        <w:rPr>
                          <w:rFonts w:hint="default"/>
                          <w:sz w:val="21"/>
                          <w:szCs w:val="21"/>
                          <w:lang w:val="en-US" w:eastAsia="zh-CN"/>
                        </w:rPr>
                      </w:pPr>
                      <w:r>
                        <w:rPr>
                          <w:rFonts w:hint="eastAsia"/>
                          <w:sz w:val="21"/>
                          <w:szCs w:val="21"/>
                          <w:lang w:val="en-US" w:eastAsia="zh-CN"/>
                        </w:rPr>
                        <w:t>LRV：0.0000</w:t>
                      </w:r>
                    </w:p>
                    <w:p>
                      <w:pPr>
                        <w:rPr>
                          <w:rFonts w:hint="default"/>
                          <w:sz w:val="21"/>
                          <w:szCs w:val="21"/>
                          <w:lang w:val="en-US" w:eastAsia="zh-CN"/>
                        </w:rPr>
                      </w:pPr>
                      <w:r>
                        <w:rPr>
                          <w:rFonts w:hint="eastAsia"/>
                          <w:sz w:val="21"/>
                          <w:szCs w:val="21"/>
                          <w:lang w:val="en-US" w:eastAsia="zh-CN"/>
                        </w:rPr>
                        <w:t>&lt;SAVE&gt;  &lt;NEXT&gt;</w:t>
                      </w:r>
                    </w:p>
                    <w:p>
                      <w:pPr>
                        <w:rPr>
                          <w:rFonts w:hint="default"/>
                          <w:sz w:val="21"/>
                          <w:szCs w:val="21"/>
                          <w:lang w:val="en-US" w:eastAsia="zh-CN"/>
                        </w:rPr>
                      </w:pPr>
                    </w:p>
                  </w:txbxContent>
                </v:textbox>
                <w10:wrap type="none"/>
                <w10:anchorlock/>
              </v:shape>
            </w:pict>
          </mc:Fallback>
        </mc:AlternateContent>
      </w:r>
      <w:r>
        <w:rPr>
          <w:rFonts w:hint="eastAsia"/>
          <w:sz w:val="18"/>
          <w:lang w:val="en-US" w:eastAsia="zh-CN"/>
        </w:rPr>
        <w:t xml:space="preserve"> </w:t>
      </w:r>
      <w:r>
        <w:rPr>
          <w:rFonts w:hint="eastAsia"/>
          <w:sz w:val="21"/>
          <w:szCs w:val="21"/>
          <w:lang w:val="en-US" w:eastAsia="zh-CN"/>
        </w:rPr>
        <w:t>②</w:t>
      </w:r>
      <w:r>
        <w:rPr>
          <w:rFonts w:hint="eastAsia"/>
          <w:sz w:val="18"/>
          <w:lang w:val="en-US" w:eastAsia="zh-CN"/>
        </w:rPr>
        <w:t xml:space="preserve">　  </w:t>
      </w:r>
      <w:r>
        <w:rPr>
          <w:sz w:val="18"/>
        </w:rPr>
        <mc:AlternateContent>
          <mc:Choice Requires="wps">
            <w:drawing>
              <wp:inline distT="0" distB="0" distL="114300" distR="114300">
                <wp:extent cx="1141095" cy="410210"/>
                <wp:effectExtent l="4445" t="4445" r="16510" b="23495"/>
                <wp:docPr id="14" name="文本框 14"/>
                <wp:cNvGraphicFramePr/>
                <a:graphic xmlns:a="http://schemas.openxmlformats.org/drawingml/2006/main">
                  <a:graphicData uri="http://schemas.microsoft.com/office/word/2010/wordprocessingShape">
                    <wps:wsp>
                      <wps:cNvSpPr txBox="1"/>
                      <wps:spPr>
                        <a:xfrm>
                          <a:off x="0" y="0"/>
                          <a:ext cx="1141095" cy="410210"/>
                        </a:xfrm>
                        <a:prstGeom prst="rect">
                          <a:avLst/>
                        </a:prstGeom>
                        <a:noFill/>
                        <a:ln w="9525" cap="flat" cmpd="sng">
                          <a:solidFill>
                            <a:srgbClr val="000000"/>
                          </a:solidFill>
                          <a:prstDash val="solid"/>
                          <a:miter/>
                          <a:headEnd type="none" w="med" len="med"/>
                          <a:tailEnd type="none" w="med" len="med"/>
                        </a:ln>
                      </wps:spPr>
                      <wps:txbx>
                        <w:txbxContent>
                          <w:p>
                            <w:pPr>
                              <w:rPr>
                                <w:rFonts w:hint="default"/>
                                <w:sz w:val="21"/>
                                <w:szCs w:val="21"/>
                                <w:lang w:val="en-US" w:eastAsia="zh-CN"/>
                              </w:rPr>
                            </w:pPr>
                            <w:r>
                              <w:rPr>
                                <w:rFonts w:hint="eastAsia"/>
                                <w:sz w:val="21"/>
                                <w:szCs w:val="21"/>
                                <w:lang w:val="en-US" w:eastAsia="zh-CN"/>
                              </w:rPr>
                              <w:t>HRV：0.0000</w:t>
                            </w:r>
                          </w:p>
                          <w:p>
                            <w:pPr>
                              <w:rPr>
                                <w:rFonts w:hint="default"/>
                                <w:sz w:val="21"/>
                                <w:szCs w:val="21"/>
                                <w:lang w:val="en-US" w:eastAsia="zh-CN"/>
                              </w:rPr>
                            </w:pPr>
                            <w:r>
                              <w:rPr>
                                <w:rFonts w:hint="eastAsia"/>
                                <w:sz w:val="21"/>
                                <w:szCs w:val="21"/>
                                <w:lang w:val="en-US" w:eastAsia="zh-CN"/>
                              </w:rPr>
                              <w:t>&lt;SAVE&gt;  &lt;NEXT&gt;</w:t>
                            </w:r>
                          </w:p>
                          <w:p>
                            <w:pPr>
                              <w:rPr>
                                <w:rFonts w:hint="default"/>
                                <w:sz w:val="21"/>
                                <w:szCs w:val="21"/>
                                <w:lang w:val="en-US" w:eastAsia="zh-CN"/>
                              </w:rPr>
                            </w:pPr>
                          </w:p>
                        </w:txbxContent>
                      </wps:txbx>
                      <wps:bodyPr lIns="90000" tIns="0" rIns="0" bIns="0" upright="1"/>
                    </wps:wsp>
                  </a:graphicData>
                </a:graphic>
              </wp:inline>
            </w:drawing>
          </mc:Choice>
          <mc:Fallback>
            <w:pict>
              <v:shape id="_x0000_s1026" o:spid="_x0000_s1026" o:spt="202" type="#_x0000_t202" style="height:32.3pt;width:89.85pt;" filled="f" stroked="t" coordsize="21600,21600" o:gfxdata="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RuaPK1AAAAAQBAAAPAAAAAAAA&#10;AAEAIAAAACIAAABkcnMvZG93bnJldi54bWxQSwECFAAUAAAACACHTuJAkv2nrBYCAAA3BAAADgAA&#10;AAAAAAABACAAAAAjAQAAZHJzL2Uyb0RvYy54bWxQSwUGAAAAAAYABgBZAQAAqwUAAAAA&#10;">
                <v:fill on="f" focussize="0,0"/>
                <v:stroke color="#000000" joinstyle="miter"/>
                <v:imagedata o:title=""/>
                <o:lock v:ext="edit" aspectratio="f"/>
                <v:textbox inset="2.5mm,0mm,0mm,0mm">
                  <w:txbxContent>
                    <w:p>
                      <w:pPr>
                        <w:rPr>
                          <w:rFonts w:hint="default"/>
                          <w:sz w:val="21"/>
                          <w:szCs w:val="21"/>
                          <w:lang w:val="en-US" w:eastAsia="zh-CN"/>
                        </w:rPr>
                      </w:pPr>
                      <w:r>
                        <w:rPr>
                          <w:rFonts w:hint="eastAsia"/>
                          <w:sz w:val="21"/>
                          <w:szCs w:val="21"/>
                          <w:lang w:val="en-US" w:eastAsia="zh-CN"/>
                        </w:rPr>
                        <w:t>HRV：0.0000</w:t>
                      </w:r>
                    </w:p>
                    <w:p>
                      <w:pPr>
                        <w:rPr>
                          <w:rFonts w:hint="default"/>
                          <w:sz w:val="21"/>
                          <w:szCs w:val="21"/>
                          <w:lang w:val="en-US" w:eastAsia="zh-CN"/>
                        </w:rPr>
                      </w:pPr>
                      <w:r>
                        <w:rPr>
                          <w:rFonts w:hint="eastAsia"/>
                          <w:sz w:val="21"/>
                          <w:szCs w:val="21"/>
                          <w:lang w:val="en-US" w:eastAsia="zh-CN"/>
                        </w:rPr>
                        <w:t>&lt;SAVE&gt;  &lt;NEXT&gt;</w:t>
                      </w:r>
                    </w:p>
                    <w:p>
                      <w:pPr>
                        <w:rPr>
                          <w:rFonts w:hint="default"/>
                          <w:sz w:val="21"/>
                          <w:szCs w:val="21"/>
                          <w:lang w:val="en-US" w:eastAsia="zh-CN"/>
                        </w:rPr>
                      </w:pPr>
                    </w:p>
                  </w:txbxContent>
                </v:textbox>
                <w10:wrap type="none"/>
                <w10:anchorlock/>
              </v:shape>
            </w:pict>
          </mc:Fallback>
        </mc:AlternateContent>
      </w:r>
      <w:r>
        <w:rPr>
          <w:rFonts w:hint="eastAsia"/>
          <w:sz w:val="18"/>
          <w:lang w:val="en-US" w:eastAsia="zh-CN"/>
        </w:rPr>
        <w:t xml:space="preserve"> </w:t>
      </w:r>
      <w:r>
        <w:rPr>
          <w:rFonts w:hint="eastAsia"/>
          <w:sz w:val="21"/>
          <w:szCs w:val="21"/>
          <w:lang w:val="en-US" w:eastAsia="zh-CN"/>
        </w:rPr>
        <w:t xml:space="preserve">③ </w:t>
      </w:r>
      <w:r>
        <w:rPr>
          <w:rFonts w:hint="eastAsia"/>
          <w:sz w:val="18"/>
          <w:lang w:val="en-US" w:eastAsia="zh-CN"/>
        </w:rPr>
        <w:t xml:space="preserve">            </w:t>
      </w:r>
    </w:p>
    <w:p>
      <w:pPr>
        <w:numPr>
          <w:ilvl w:val="0"/>
          <w:numId w:val="5"/>
        </w:numPr>
        <w:spacing w:beforeLines="0" w:afterLines="0"/>
        <w:ind w:left="220" w:leftChars="0" w:firstLineChars="0"/>
        <w:jc w:val="left"/>
        <w:rPr>
          <w:rFonts w:hint="eastAsia" w:ascii="宋体" w:hAnsi="宋体" w:eastAsia="宋体" w:cs="宋体"/>
          <w:b/>
          <w:bCs/>
          <w:color w:val="231916"/>
          <w:spacing w:val="13"/>
          <w:sz w:val="21"/>
          <w:szCs w:val="21"/>
          <w:lang w:val="en-US" w:eastAsia="zh-CN" w:bidi="zh-CN"/>
        </w:rPr>
      </w:pPr>
      <w:r>
        <w:rPr>
          <w:rFonts w:hint="eastAsia" w:ascii="宋体" w:hAnsi="宋体" w:eastAsia="宋体" w:cs="宋体"/>
          <w:b/>
          <w:bCs/>
          <w:color w:val="231916"/>
          <w:spacing w:val="13"/>
          <w:sz w:val="21"/>
          <w:szCs w:val="21"/>
          <w:lang w:val="en-US" w:eastAsia="zh-CN" w:bidi="zh-CN"/>
        </w:rPr>
        <w:t>单位设置</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sz w:val="21"/>
          <w:szCs w:val="21"/>
          <w:lang w:val="en-US" w:eastAsia="zh-CN" w:bidi="zh-CN"/>
        </w:rPr>
      </w:pPr>
      <w:r>
        <w:rPr>
          <w:rFonts w:hint="eastAsia" w:asciiTheme="minorEastAsia" w:hAnsiTheme="minorEastAsia" w:eastAsiaTheme="minorEastAsia" w:cstheme="minorEastAsia"/>
          <w:sz w:val="21"/>
          <w:szCs w:val="21"/>
          <w:lang w:val="en-US" w:eastAsia="zh-CN" w:bidi="zh-CN"/>
        </w:rPr>
        <w:t>长按 M 键 5 秒以上，进入设置菜单，按 S 键切换至菜单 2 &lt;Unit&gt;④，按 M 进入设定。</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sz w:val="21"/>
          <w:szCs w:val="21"/>
          <w:lang w:val="en-US" w:eastAsia="zh-CN" w:bidi="zh-CN"/>
        </w:rPr>
      </w:pPr>
      <w:r>
        <w:rPr>
          <w:rFonts w:hint="eastAsia" w:asciiTheme="minorEastAsia" w:hAnsiTheme="minorEastAsia" w:eastAsiaTheme="minorEastAsia" w:cstheme="minorEastAsia"/>
          <w:sz w:val="21"/>
          <w:szCs w:val="21"/>
          <w:lang w:val="en-US" w:eastAsia="zh-CN" w:bidi="zh-CN"/>
        </w:rPr>
        <w:t>⑤按 Z 或 S 选择所需单位，按 M 光标移至SAVE，再按 M 确认保存。自动退出单位设定。</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color w:val="FF0000"/>
          <w:sz w:val="21"/>
          <w:szCs w:val="21"/>
          <w:lang w:val="en-US" w:eastAsia="zh-CN" w:bidi="zh-CN"/>
        </w:rPr>
      </w:pPr>
      <w:r>
        <w:rPr>
          <w:rFonts w:hint="eastAsia" w:asciiTheme="minorEastAsia" w:hAnsiTheme="minorEastAsia" w:eastAsiaTheme="minorEastAsia" w:cstheme="minorEastAsia"/>
          <w:color w:val="FF0000"/>
          <w:sz w:val="21"/>
          <w:szCs w:val="21"/>
          <w:lang w:val="en-US" w:eastAsia="zh-CN" w:bidi="zh-CN"/>
        </w:rPr>
        <w:t>（如不希望保存更改值，光标移到&lt;SAVE&gt;位置时，按 S 键，让光标移至&lt;EXIT&gt;位置，按 M 键退回上级菜单）</w:t>
      </w:r>
    </w:p>
    <w:p>
      <w:pPr>
        <w:numPr>
          <w:ilvl w:val="0"/>
          <w:numId w:val="0"/>
        </w:numPr>
        <w:spacing w:beforeLines="0" w:afterLines="0"/>
        <w:ind w:leftChars="0"/>
        <w:jc w:val="left"/>
        <w:rPr>
          <w:rFonts w:hint="default"/>
          <w:sz w:val="18"/>
          <w:lang w:val="en-US" w:eastAsia="zh-CN"/>
        </w:rPr>
      </w:pPr>
      <w:r>
        <w:rPr>
          <w:sz w:val="18"/>
        </w:rPr>
        <mc:AlternateContent>
          <mc:Choice Requires="wps">
            <w:drawing>
              <wp:anchor distT="0" distB="0" distL="114300" distR="114300" simplePos="0" relativeHeight="251666432" behindDoc="0" locked="0" layoutInCell="1" allowOverlap="1">
                <wp:simplePos x="0" y="0"/>
                <wp:positionH relativeFrom="column">
                  <wp:posOffset>1304290</wp:posOffset>
                </wp:positionH>
                <wp:positionV relativeFrom="paragraph">
                  <wp:posOffset>163830</wp:posOffset>
                </wp:positionV>
                <wp:extent cx="371475" cy="151765"/>
                <wp:effectExtent l="6350" t="15240" r="22225" b="23495"/>
                <wp:wrapNone/>
                <wp:docPr id="16" name="右箭头 16"/>
                <wp:cNvGraphicFramePr/>
                <a:graphic xmlns:a="http://schemas.openxmlformats.org/drawingml/2006/main">
                  <a:graphicData uri="http://schemas.microsoft.com/office/word/2010/wordprocessingShape">
                    <wps:wsp>
                      <wps:cNvSpPr/>
                      <wps:spPr>
                        <a:xfrm>
                          <a:off x="0" y="0"/>
                          <a:ext cx="371475" cy="15176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02.7pt;margin-top:12.9pt;height:11.95pt;width:29.25pt;z-index:251666432;v-text-anchor:middle;mso-width-relative:page;mso-height-relative:page;" fillcolor="#FFFFFF [3201]" filled="t" stroked="t" coordsize="21600,21600" o:gfxdata="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&#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GExN92QAAAAkBAAAPAAAAAAAAAAEAIAAAACIAAABk&#10;cnMvZG93bnJldi54bWxQSwECFAAUAAAACACHTuJAyeGbincCAAD+BAAADgAAAAAAAAABACAAAAAo&#10;AQAAZHJzL2Uyb0RvYy54bWxQSwUGAAAAAAYABgBZAQAAEQYAAAAA&#10;" adj="17188,5400">
                <v:fill on="t" focussize="0,0"/>
                <v:stroke weight="1pt" color="#000000 [3213]" miterlimit="8" joinstyle="miter"/>
                <v:imagedata o:title=""/>
                <o:lock v:ext="edit" aspectratio="f"/>
              </v:shape>
            </w:pict>
          </mc:Fallback>
        </mc:AlternateContent>
      </w:r>
      <w:r>
        <w:rPr>
          <w:sz w:val="18"/>
        </w:rPr>
        <mc:AlternateContent>
          <mc:Choice Requires="wps">
            <w:drawing>
              <wp:inline distT="0" distB="0" distL="114300" distR="114300">
                <wp:extent cx="1110615" cy="410210"/>
                <wp:effectExtent l="4445" t="4445" r="8890" b="23495"/>
                <wp:docPr id="19" name="文本框 19"/>
                <wp:cNvGraphicFramePr/>
                <a:graphic xmlns:a="http://schemas.openxmlformats.org/drawingml/2006/main">
                  <a:graphicData uri="http://schemas.microsoft.com/office/word/2010/wordprocessingShape">
                    <wps:wsp>
                      <wps:cNvSpPr txBox="1"/>
                      <wps:spPr>
                        <a:xfrm>
                          <a:off x="0" y="0"/>
                          <a:ext cx="1110615" cy="410210"/>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1"/>
                                <w:szCs w:val="21"/>
                                <w:lang w:val="en-US" w:eastAsia="zh-CN"/>
                              </w:rPr>
                            </w:pPr>
                            <w:r>
                              <w:rPr>
                                <w:rFonts w:hint="eastAsia"/>
                                <w:sz w:val="21"/>
                                <w:szCs w:val="21"/>
                                <w:lang w:val="en-US" w:eastAsia="zh-CN"/>
                              </w:rPr>
                              <w:t>Setup...  &gt;&gt;</w:t>
                            </w:r>
                          </w:p>
                          <w:p>
                            <w:pPr>
                              <w:rPr>
                                <w:rFonts w:hint="default"/>
                                <w:sz w:val="21"/>
                                <w:szCs w:val="21"/>
                                <w:lang w:val="en-US" w:eastAsia="zh-CN"/>
                              </w:rPr>
                            </w:pPr>
                            <w:r>
                              <w:rPr>
                                <w:rFonts w:hint="eastAsia"/>
                                <w:sz w:val="21"/>
                                <w:szCs w:val="21"/>
                                <w:lang w:val="en-US" w:eastAsia="zh-CN"/>
                              </w:rPr>
                              <w:t>2.&lt;Unit&gt;</w:t>
                            </w:r>
                          </w:p>
                        </w:txbxContent>
                      </wps:txbx>
                      <wps:bodyPr lIns="90000" tIns="0" rIns="0" bIns="0" upright="1"/>
                    </wps:wsp>
                  </a:graphicData>
                </a:graphic>
              </wp:inline>
            </w:drawing>
          </mc:Choice>
          <mc:Fallback>
            <w:pict>
              <v:shape id="_x0000_s1026" o:spid="_x0000_s1026" o:spt="202" type="#_x0000_t202" style="height:32.3pt;width:87.45pt;" filled="f" stroked="t" coordsize="21600,21600" o:gfxdata="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dO1vtQAAAAEAQAADwAAAAAA&#10;AAABACAAAAAiAAAAZHJzL2Rvd25yZXYueG1sUEsBAhQAFAAAAAgAh07iQGsPFQMXAgAANwQAAA4A&#10;AAAAAAAAAQAgAAAAIwEAAGRycy9lMm9Eb2MueG1sUEsFBgAAAAAGAAYAWQEAAKwFAAAAAA==&#10;">
                <v:fill on="f" focussize="0,0"/>
                <v:stroke color="#000000" joinstyle="miter"/>
                <v:imagedata o:title=""/>
                <o:lock v:ext="edit" aspectratio="f"/>
                <v:textbox inset="2.5mm,0mm,0mm,0mm">
                  <w:txbxContent>
                    <w:p>
                      <w:pPr>
                        <w:rPr>
                          <w:rFonts w:hint="eastAsia"/>
                          <w:sz w:val="21"/>
                          <w:szCs w:val="21"/>
                          <w:lang w:val="en-US" w:eastAsia="zh-CN"/>
                        </w:rPr>
                      </w:pPr>
                      <w:r>
                        <w:rPr>
                          <w:rFonts w:hint="eastAsia"/>
                          <w:sz w:val="21"/>
                          <w:szCs w:val="21"/>
                          <w:lang w:val="en-US" w:eastAsia="zh-CN"/>
                        </w:rPr>
                        <w:t>Setup...  &gt;&gt;</w:t>
                      </w:r>
                    </w:p>
                    <w:p>
                      <w:pPr>
                        <w:rPr>
                          <w:rFonts w:hint="default"/>
                          <w:sz w:val="21"/>
                          <w:szCs w:val="21"/>
                          <w:lang w:val="en-US" w:eastAsia="zh-CN"/>
                        </w:rPr>
                      </w:pPr>
                      <w:r>
                        <w:rPr>
                          <w:rFonts w:hint="eastAsia"/>
                          <w:sz w:val="21"/>
                          <w:szCs w:val="21"/>
                          <w:lang w:val="en-US" w:eastAsia="zh-CN"/>
                        </w:rPr>
                        <w:t>2.&lt;Unit&gt;</w:t>
                      </w:r>
                    </w:p>
                  </w:txbxContent>
                </v:textbox>
                <w10:wrap type="none"/>
                <w10:anchorlock/>
              </v:shape>
            </w:pict>
          </mc:Fallback>
        </mc:AlternateContent>
      </w:r>
      <w:r>
        <w:rPr>
          <w:rFonts w:hint="eastAsia"/>
          <w:sz w:val="21"/>
          <w:szCs w:val="21"/>
          <w:lang w:eastAsia="zh-CN"/>
        </w:rPr>
        <w:t>④</w:t>
      </w:r>
      <w:r>
        <w:rPr>
          <w:rFonts w:hint="eastAsia"/>
          <w:sz w:val="21"/>
          <w:szCs w:val="21"/>
          <w:lang w:val="en-US" w:eastAsia="zh-CN"/>
        </w:rPr>
        <w:t xml:space="preserve">         </w:t>
      </w:r>
      <w:r>
        <w:rPr>
          <w:sz w:val="18"/>
        </w:rPr>
        <mc:AlternateContent>
          <mc:Choice Requires="wps">
            <w:drawing>
              <wp:inline distT="0" distB="0" distL="114300" distR="114300">
                <wp:extent cx="1188720" cy="419100"/>
                <wp:effectExtent l="5080" t="5080" r="6350" b="13970"/>
                <wp:docPr id="63" name="文本框 63"/>
                <wp:cNvGraphicFramePr/>
                <a:graphic xmlns:a="http://schemas.openxmlformats.org/drawingml/2006/main">
                  <a:graphicData uri="http://schemas.microsoft.com/office/word/2010/wordprocessingShape">
                    <wps:wsp>
                      <wps:cNvSpPr txBox="1"/>
                      <wps:spPr>
                        <a:xfrm>
                          <a:off x="0" y="0"/>
                          <a:ext cx="1188720" cy="419100"/>
                        </a:xfrm>
                        <a:prstGeom prst="rect">
                          <a:avLst/>
                        </a:prstGeom>
                        <a:noFill/>
                        <a:ln w="9525" cap="flat" cmpd="sng">
                          <a:solidFill>
                            <a:srgbClr val="000000"/>
                          </a:solidFill>
                          <a:prstDash val="solid"/>
                          <a:miter/>
                          <a:headEnd type="none" w="med" len="med"/>
                          <a:tailEnd type="none" w="med" len="med"/>
                        </a:ln>
                      </wps:spPr>
                      <wps:txbx>
                        <w:txbxContent>
                          <w:p>
                            <w:pPr>
                              <w:rPr>
                                <w:rFonts w:hint="default"/>
                                <w:sz w:val="21"/>
                                <w:szCs w:val="21"/>
                                <w:lang w:val="en-US" w:eastAsia="zh-CN"/>
                              </w:rPr>
                            </w:pPr>
                            <w:r>
                              <w:rPr>
                                <w:rFonts w:hint="eastAsia"/>
                                <w:sz w:val="21"/>
                                <w:szCs w:val="21"/>
                                <w:lang w:val="en-US" w:eastAsia="zh-CN"/>
                              </w:rPr>
                              <w:t>Unit：g/cm3</w:t>
                            </w:r>
                          </w:p>
                          <w:p>
                            <w:pPr>
                              <w:rPr>
                                <w:rFonts w:hint="default"/>
                                <w:sz w:val="21"/>
                                <w:szCs w:val="21"/>
                                <w:lang w:val="en-US" w:eastAsia="zh-CN"/>
                              </w:rPr>
                            </w:pPr>
                            <w:r>
                              <w:rPr>
                                <w:rFonts w:hint="eastAsia"/>
                                <w:sz w:val="21"/>
                                <w:szCs w:val="21"/>
                                <w:lang w:val="en-US" w:eastAsia="zh-CN"/>
                              </w:rPr>
                              <w:t>&lt;SAVE&gt;  &lt;NEXT&gt;</w:t>
                            </w:r>
                          </w:p>
                          <w:p>
                            <w:pPr>
                              <w:rPr>
                                <w:rFonts w:hint="default"/>
                                <w:sz w:val="21"/>
                                <w:szCs w:val="21"/>
                                <w:lang w:val="en-US" w:eastAsia="zh-CN"/>
                              </w:rPr>
                            </w:pPr>
                          </w:p>
                        </w:txbxContent>
                      </wps:txbx>
                      <wps:bodyPr lIns="90000" tIns="0" rIns="0" bIns="0" upright="1"/>
                    </wps:wsp>
                  </a:graphicData>
                </a:graphic>
              </wp:inline>
            </w:drawing>
          </mc:Choice>
          <mc:Fallback>
            <w:pict>
              <v:shape id="_x0000_s1026" o:spid="_x0000_s1026" o:spt="202" type="#_x0000_t202" style="height:33pt;width:93.6pt;" filled="f" stroked="t" coordsize="21600,21600" o:gfxdata="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Oe1cbUAAAABAEAAA8AAAAA&#10;AAAAAQAgAAAAIgAAAGRycy9kb3ducmV2LnhtbFBLAQIUABQAAAAIAIdO4kDNHuL7GAIAADcEAAAO&#10;AAAAAAAAAAEAIAAAACMBAABkcnMvZTJvRG9jLnhtbFBLBQYAAAAABgAGAFkBAACtBQAAAAA=&#10;">
                <v:fill on="f" focussize="0,0"/>
                <v:stroke color="#000000" joinstyle="miter"/>
                <v:imagedata o:title=""/>
                <o:lock v:ext="edit" aspectratio="f"/>
                <v:textbox inset="2.5mm,0mm,0mm,0mm">
                  <w:txbxContent>
                    <w:p>
                      <w:pPr>
                        <w:rPr>
                          <w:rFonts w:hint="default"/>
                          <w:sz w:val="21"/>
                          <w:szCs w:val="21"/>
                          <w:lang w:val="en-US" w:eastAsia="zh-CN"/>
                        </w:rPr>
                      </w:pPr>
                      <w:r>
                        <w:rPr>
                          <w:rFonts w:hint="eastAsia"/>
                          <w:sz w:val="21"/>
                          <w:szCs w:val="21"/>
                          <w:lang w:val="en-US" w:eastAsia="zh-CN"/>
                        </w:rPr>
                        <w:t>Unit：g/cm3</w:t>
                      </w:r>
                    </w:p>
                    <w:p>
                      <w:pPr>
                        <w:rPr>
                          <w:rFonts w:hint="default"/>
                          <w:sz w:val="21"/>
                          <w:szCs w:val="21"/>
                          <w:lang w:val="en-US" w:eastAsia="zh-CN"/>
                        </w:rPr>
                      </w:pPr>
                      <w:r>
                        <w:rPr>
                          <w:rFonts w:hint="eastAsia"/>
                          <w:sz w:val="21"/>
                          <w:szCs w:val="21"/>
                          <w:lang w:val="en-US" w:eastAsia="zh-CN"/>
                        </w:rPr>
                        <w:t>&lt;SAVE&gt;  &lt;NEXT&gt;</w:t>
                      </w:r>
                    </w:p>
                    <w:p>
                      <w:pPr>
                        <w:rPr>
                          <w:rFonts w:hint="default"/>
                          <w:sz w:val="21"/>
                          <w:szCs w:val="21"/>
                          <w:lang w:val="en-US" w:eastAsia="zh-CN"/>
                        </w:rPr>
                      </w:pPr>
                    </w:p>
                  </w:txbxContent>
                </v:textbox>
                <w10:wrap type="none"/>
                <w10:anchorlock/>
              </v:shape>
            </w:pict>
          </mc:Fallback>
        </mc:AlternateContent>
      </w:r>
      <w:r>
        <w:rPr>
          <w:rFonts w:hint="eastAsia"/>
          <w:sz w:val="21"/>
          <w:szCs w:val="21"/>
          <w:lang w:eastAsia="zh-CN"/>
        </w:rPr>
        <w:t>⑤</w:t>
      </w:r>
      <w:r>
        <w:rPr>
          <w:rFonts w:hint="eastAsia"/>
          <w:sz w:val="18"/>
          <w:lang w:val="en-US" w:eastAsia="zh-CN"/>
        </w:rPr>
        <w:t xml:space="preserve">        </w:t>
      </w:r>
    </w:p>
    <w:p>
      <w:pPr>
        <w:numPr>
          <w:ilvl w:val="0"/>
          <w:numId w:val="5"/>
        </w:numPr>
        <w:spacing w:beforeLines="0" w:afterLines="0"/>
        <w:ind w:left="220" w:leftChars="0" w:firstLineChars="0"/>
        <w:jc w:val="left"/>
        <w:rPr>
          <w:rFonts w:hint="eastAsia" w:ascii="宋体" w:hAnsi="宋体" w:eastAsia="宋体" w:cs="宋体"/>
          <w:b/>
          <w:bCs/>
          <w:color w:val="231916"/>
          <w:spacing w:val="13"/>
          <w:sz w:val="21"/>
          <w:szCs w:val="21"/>
          <w:lang w:val="en-US" w:eastAsia="zh-CN" w:bidi="zh-CN"/>
        </w:rPr>
      </w:pPr>
      <w:r>
        <w:rPr>
          <w:rFonts w:hint="eastAsia" w:ascii="宋体" w:hAnsi="宋体" w:eastAsia="宋体" w:cs="宋体"/>
          <w:b/>
          <w:bCs/>
          <w:color w:val="231916"/>
          <w:spacing w:val="13"/>
          <w:sz w:val="21"/>
          <w:szCs w:val="21"/>
          <w:lang w:val="en-US" w:eastAsia="zh-CN" w:bidi="zh-CN"/>
        </w:rPr>
        <w:t>测量值微调</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sz w:val="21"/>
          <w:szCs w:val="21"/>
          <w:lang w:val="en-US" w:eastAsia="zh-CN" w:bidi="zh-CN"/>
        </w:rPr>
      </w:pPr>
      <w:r>
        <w:rPr>
          <w:rFonts w:hint="eastAsia" w:asciiTheme="minorEastAsia" w:hAnsiTheme="minorEastAsia" w:eastAsiaTheme="minorEastAsia" w:cstheme="minorEastAsia"/>
          <w:sz w:val="21"/>
          <w:szCs w:val="21"/>
          <w:lang w:val="en-US" w:eastAsia="zh-CN" w:bidi="zh-CN"/>
        </w:rPr>
        <w:t>长按 M 键 5 秒以上，进入设置菜单，按 6 次 S 键，进入菜单 7 &lt;PV Trim&gt; ⑥。</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sz w:val="21"/>
          <w:szCs w:val="21"/>
          <w:lang w:val="en-US" w:eastAsia="zh-CN" w:bidi="zh-CN"/>
        </w:rPr>
      </w:pPr>
      <w:r>
        <w:rPr>
          <w:rFonts w:hint="eastAsia" w:asciiTheme="minorEastAsia" w:hAnsiTheme="minorEastAsia" w:eastAsiaTheme="minorEastAsia" w:cstheme="minorEastAsia"/>
          <w:sz w:val="21"/>
          <w:szCs w:val="21"/>
          <w:lang w:val="en-US" w:eastAsia="zh-CN" w:bidi="zh-CN"/>
        </w:rPr>
        <w:t>⑦按 M 键，进入微调设置，将 PV 数字改为所需修正的值，其中 Z 键为修改数字，S 键为移动光标，数字修改完成后，按 M 键，光标移至&lt;SAVE&gt;位置，按 M 键保存，自动退回上一级菜单。</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color w:val="FF0000"/>
          <w:sz w:val="21"/>
          <w:szCs w:val="21"/>
          <w:lang w:val="en-US" w:eastAsia="zh-CN" w:bidi="zh-CN"/>
        </w:rPr>
      </w:pPr>
      <w:r>
        <w:rPr>
          <w:rFonts w:hint="eastAsia" w:asciiTheme="minorEastAsia" w:hAnsiTheme="minorEastAsia" w:eastAsiaTheme="minorEastAsia" w:cstheme="minorEastAsia"/>
          <w:color w:val="FF0000"/>
          <w:sz w:val="21"/>
          <w:szCs w:val="21"/>
          <w:lang w:val="en-US" w:eastAsia="zh-CN" w:bidi="zh-CN"/>
        </w:rPr>
        <w:t>（如不希望保存更改值，光标移到&lt;SAVE&gt;位置时，按 S 键，让光标移至&lt;EXIT&gt;位置，按 M 键退回上级菜单）</w:t>
      </w:r>
    </w:p>
    <w:p>
      <w:pPr>
        <w:spacing w:beforeLines="0" w:afterLines="0"/>
        <w:jc w:val="left"/>
        <w:rPr>
          <w:rFonts w:hint="eastAsia" w:ascii="宋体" w:hAnsi="宋体" w:eastAsia="宋体"/>
          <w:sz w:val="18"/>
        </w:rPr>
      </w:pPr>
      <w:r>
        <w:rPr>
          <w:sz w:val="18"/>
        </w:rPr>
        <mc:AlternateContent>
          <mc:Choice Requires="wps">
            <w:drawing>
              <wp:anchor distT="0" distB="0" distL="114300" distR="114300" simplePos="0" relativeHeight="251667456" behindDoc="0" locked="0" layoutInCell="1" allowOverlap="1">
                <wp:simplePos x="0" y="0"/>
                <wp:positionH relativeFrom="column">
                  <wp:posOffset>1347470</wp:posOffset>
                </wp:positionH>
                <wp:positionV relativeFrom="paragraph">
                  <wp:posOffset>172720</wp:posOffset>
                </wp:positionV>
                <wp:extent cx="371475" cy="151765"/>
                <wp:effectExtent l="6350" t="15240" r="22225" b="23495"/>
                <wp:wrapNone/>
                <wp:docPr id="71" name="右箭头 71"/>
                <wp:cNvGraphicFramePr/>
                <a:graphic xmlns:a="http://schemas.openxmlformats.org/drawingml/2006/main">
                  <a:graphicData uri="http://schemas.microsoft.com/office/word/2010/wordprocessingShape">
                    <wps:wsp>
                      <wps:cNvSpPr/>
                      <wps:spPr>
                        <a:xfrm>
                          <a:off x="0" y="0"/>
                          <a:ext cx="371475" cy="15176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06.1pt;margin-top:13.6pt;height:11.95pt;width:29.25pt;z-index:251667456;v-text-anchor:middle;mso-width-relative:page;mso-height-relative:page;" fillcolor="#FFFFFF [3201]" filled="t" stroked="t" coordsize="21600,21600" o:gfxdata="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&#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PTxVPnYAAAACQEAAA8AAAAAAAAAAQAgAAAAIgAAAGRy&#10;cy9kb3ducmV2LnhtbFBLAQIUABQAAAAIAIdO4kBZy+/PdwIAAP4EAAAOAAAAAAAAAAEAIAAAACcB&#10;AABkcnMvZTJvRG9jLnhtbFBLBQYAAAAABgAGAFkBAAAQBgAAAAA=&#10;" adj="17188,5400">
                <v:fill on="t" focussize="0,0"/>
                <v:stroke weight="1pt" color="#000000 [3213]" miterlimit="8" joinstyle="miter"/>
                <v:imagedata o:title=""/>
                <o:lock v:ext="edit" aspectratio="f"/>
              </v:shape>
            </w:pict>
          </mc:Fallback>
        </mc:AlternateContent>
      </w:r>
      <w:r>
        <w:rPr>
          <w:sz w:val="18"/>
        </w:rPr>
        <mc:AlternateContent>
          <mc:Choice Requires="wps">
            <w:drawing>
              <wp:inline distT="0" distB="0" distL="114300" distR="114300">
                <wp:extent cx="1100455" cy="400685"/>
                <wp:effectExtent l="4445" t="5080" r="19050" b="13335"/>
                <wp:docPr id="72" name="文本框 72"/>
                <wp:cNvGraphicFramePr/>
                <a:graphic xmlns:a="http://schemas.openxmlformats.org/drawingml/2006/main">
                  <a:graphicData uri="http://schemas.microsoft.com/office/word/2010/wordprocessingShape">
                    <wps:wsp>
                      <wps:cNvSpPr txBox="1"/>
                      <wps:spPr>
                        <a:xfrm>
                          <a:off x="0" y="0"/>
                          <a:ext cx="1100455" cy="400685"/>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1"/>
                                <w:szCs w:val="21"/>
                                <w:lang w:val="en-US" w:eastAsia="zh-CN"/>
                              </w:rPr>
                            </w:pPr>
                            <w:r>
                              <w:rPr>
                                <w:rFonts w:hint="eastAsia"/>
                                <w:sz w:val="21"/>
                                <w:szCs w:val="21"/>
                                <w:lang w:val="en-US" w:eastAsia="zh-CN"/>
                              </w:rPr>
                              <w:t>Setup...  &gt;&gt;</w:t>
                            </w:r>
                          </w:p>
                          <w:p>
                            <w:pPr>
                              <w:rPr>
                                <w:rFonts w:hint="default"/>
                                <w:sz w:val="21"/>
                                <w:szCs w:val="21"/>
                                <w:lang w:val="en-US" w:eastAsia="zh-CN"/>
                              </w:rPr>
                            </w:pPr>
                            <w:r>
                              <w:rPr>
                                <w:rFonts w:hint="eastAsia"/>
                                <w:sz w:val="21"/>
                                <w:szCs w:val="21"/>
                                <w:lang w:val="en-US" w:eastAsia="zh-CN"/>
                              </w:rPr>
                              <w:t>7.&lt;PV  Trim&gt;</w:t>
                            </w:r>
                          </w:p>
                        </w:txbxContent>
                      </wps:txbx>
                      <wps:bodyPr lIns="90000" tIns="0" rIns="0" bIns="0" upright="1"/>
                    </wps:wsp>
                  </a:graphicData>
                </a:graphic>
              </wp:inline>
            </w:drawing>
          </mc:Choice>
          <mc:Fallback>
            <w:pict>
              <v:shape id="_x0000_s1026" o:spid="_x0000_s1026" o:spt="202" type="#_x0000_t202" style="height:31.55pt;width:86.65pt;" filled="f" stroked="t" coordsize="21600,21600" o:gfxdata="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e7VwO1AAAAAQBAAAPAAAAAAAA&#10;AAEAIAAAACIAAABkcnMvZG93bnJldi54bWxQSwECFAAUAAAACACHTuJAG9czQhYCAAA3BAAADgAA&#10;AAAAAAABACAAAAAjAQAAZHJzL2Uyb0RvYy54bWxQSwUGAAAAAAYABgBZAQAAqwUAAAAA&#10;">
                <v:fill on="f" focussize="0,0"/>
                <v:stroke color="#000000" joinstyle="miter"/>
                <v:imagedata o:title=""/>
                <o:lock v:ext="edit" aspectratio="f"/>
                <v:textbox inset="2.5mm,0mm,0mm,0mm">
                  <w:txbxContent>
                    <w:p>
                      <w:pPr>
                        <w:rPr>
                          <w:rFonts w:hint="eastAsia"/>
                          <w:sz w:val="21"/>
                          <w:szCs w:val="21"/>
                          <w:lang w:val="en-US" w:eastAsia="zh-CN"/>
                        </w:rPr>
                      </w:pPr>
                      <w:r>
                        <w:rPr>
                          <w:rFonts w:hint="eastAsia"/>
                          <w:sz w:val="21"/>
                          <w:szCs w:val="21"/>
                          <w:lang w:val="en-US" w:eastAsia="zh-CN"/>
                        </w:rPr>
                        <w:t>Setup...  &gt;&gt;</w:t>
                      </w:r>
                    </w:p>
                    <w:p>
                      <w:pPr>
                        <w:rPr>
                          <w:rFonts w:hint="default"/>
                          <w:sz w:val="21"/>
                          <w:szCs w:val="21"/>
                          <w:lang w:val="en-US" w:eastAsia="zh-CN"/>
                        </w:rPr>
                      </w:pPr>
                      <w:r>
                        <w:rPr>
                          <w:rFonts w:hint="eastAsia"/>
                          <w:sz w:val="21"/>
                          <w:szCs w:val="21"/>
                          <w:lang w:val="en-US" w:eastAsia="zh-CN"/>
                        </w:rPr>
                        <w:t>7.&lt;PV  Trim&gt;</w:t>
                      </w:r>
                    </w:p>
                  </w:txbxContent>
                </v:textbox>
                <w10:wrap type="none"/>
                <w10:anchorlock/>
              </v:shape>
            </w:pict>
          </mc:Fallback>
        </mc:AlternateContent>
      </w:r>
      <w:r>
        <w:rPr>
          <w:rFonts w:hint="eastAsia"/>
          <w:sz w:val="21"/>
          <w:szCs w:val="21"/>
          <w:lang w:val="en-US" w:eastAsia="zh-CN"/>
        </w:rPr>
        <w:t>⑥</w:t>
      </w:r>
      <w:r>
        <w:rPr>
          <w:rFonts w:hint="eastAsia"/>
          <w:sz w:val="18"/>
          <w:lang w:val="en-US" w:eastAsia="zh-CN"/>
        </w:rPr>
        <w:t xml:space="preserve">           </w:t>
      </w:r>
      <w:r>
        <w:rPr>
          <w:sz w:val="18"/>
        </w:rPr>
        <mc:AlternateContent>
          <mc:Choice Requires="wps">
            <w:drawing>
              <wp:inline distT="0" distB="0" distL="114300" distR="114300">
                <wp:extent cx="1169670" cy="393065"/>
                <wp:effectExtent l="4445" t="4445" r="6985" b="21590"/>
                <wp:docPr id="73" name="文本框 73"/>
                <wp:cNvGraphicFramePr/>
                <a:graphic xmlns:a="http://schemas.openxmlformats.org/drawingml/2006/main">
                  <a:graphicData uri="http://schemas.microsoft.com/office/word/2010/wordprocessingShape">
                    <wps:wsp>
                      <wps:cNvSpPr txBox="1"/>
                      <wps:spPr>
                        <a:xfrm>
                          <a:off x="0" y="0"/>
                          <a:ext cx="1169670" cy="393065"/>
                        </a:xfrm>
                        <a:prstGeom prst="rect">
                          <a:avLst/>
                        </a:prstGeom>
                        <a:noFill/>
                        <a:ln w="9525" cap="flat" cmpd="sng">
                          <a:solidFill>
                            <a:srgbClr val="000000"/>
                          </a:solidFill>
                          <a:prstDash val="solid"/>
                          <a:miter/>
                          <a:headEnd type="none" w="med" len="med"/>
                          <a:tailEnd type="none" w="med" len="med"/>
                        </a:ln>
                      </wps:spPr>
                      <wps:txbx>
                        <w:txbxContent>
                          <w:p>
                            <w:pPr>
                              <w:rPr>
                                <w:rFonts w:hint="default"/>
                                <w:sz w:val="21"/>
                                <w:szCs w:val="21"/>
                                <w:lang w:val="en-US" w:eastAsia="zh-CN"/>
                              </w:rPr>
                            </w:pPr>
                            <w:r>
                              <w:rPr>
                                <w:rFonts w:hint="eastAsia"/>
                                <w:sz w:val="21"/>
                                <w:szCs w:val="21"/>
                                <w:lang w:val="en-US" w:eastAsia="zh-CN"/>
                              </w:rPr>
                              <w:t>PV : 0.0000</w:t>
                            </w:r>
                          </w:p>
                          <w:p>
                            <w:pPr>
                              <w:rPr>
                                <w:rFonts w:hint="default"/>
                                <w:sz w:val="21"/>
                                <w:szCs w:val="21"/>
                                <w:lang w:val="en-US" w:eastAsia="zh-CN"/>
                              </w:rPr>
                            </w:pPr>
                            <w:r>
                              <w:rPr>
                                <w:rFonts w:hint="eastAsia"/>
                                <w:sz w:val="21"/>
                                <w:szCs w:val="21"/>
                                <w:lang w:val="en-US" w:eastAsia="zh-CN"/>
                              </w:rPr>
                              <w:t>&lt;SAVE&gt;  &lt;EXIT&gt;</w:t>
                            </w:r>
                          </w:p>
                        </w:txbxContent>
                      </wps:txbx>
                      <wps:bodyPr lIns="90000" tIns="0" rIns="0" bIns="0" upright="1"/>
                    </wps:wsp>
                  </a:graphicData>
                </a:graphic>
              </wp:inline>
            </w:drawing>
          </mc:Choice>
          <mc:Fallback>
            <w:pict>
              <v:shape id="_x0000_s1026" o:spid="_x0000_s1026" o:spt="202" type="#_x0000_t202" style="height:30.95pt;width:92.1pt;" filled="f" stroked="t" coordsize="21600,21600" o:gfxdata="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qIM+9QAAAAEAQAADwAAAAAA&#10;AAABACAAAAAiAAAAZHJzL2Rvd25yZXYueG1sUEsBAhQAFAAAAAgAh07iQAB6sZ8XAgAANwQAAA4A&#10;AAAAAAAAAQAgAAAAIwEAAGRycy9lMm9Eb2MueG1sUEsFBgAAAAAGAAYAWQEAAKwFAAAAAA==&#10;">
                <v:fill on="f" focussize="0,0"/>
                <v:stroke color="#000000" joinstyle="miter"/>
                <v:imagedata o:title=""/>
                <o:lock v:ext="edit" aspectratio="f"/>
                <v:textbox inset="2.5mm,0mm,0mm,0mm">
                  <w:txbxContent>
                    <w:p>
                      <w:pPr>
                        <w:rPr>
                          <w:rFonts w:hint="default"/>
                          <w:sz w:val="21"/>
                          <w:szCs w:val="21"/>
                          <w:lang w:val="en-US" w:eastAsia="zh-CN"/>
                        </w:rPr>
                      </w:pPr>
                      <w:r>
                        <w:rPr>
                          <w:rFonts w:hint="eastAsia"/>
                          <w:sz w:val="21"/>
                          <w:szCs w:val="21"/>
                          <w:lang w:val="en-US" w:eastAsia="zh-CN"/>
                        </w:rPr>
                        <w:t>PV : 0.0000</w:t>
                      </w:r>
                    </w:p>
                    <w:p>
                      <w:pPr>
                        <w:rPr>
                          <w:rFonts w:hint="default"/>
                          <w:sz w:val="21"/>
                          <w:szCs w:val="21"/>
                          <w:lang w:val="en-US" w:eastAsia="zh-CN"/>
                        </w:rPr>
                      </w:pPr>
                      <w:r>
                        <w:rPr>
                          <w:rFonts w:hint="eastAsia"/>
                          <w:sz w:val="21"/>
                          <w:szCs w:val="21"/>
                          <w:lang w:val="en-US" w:eastAsia="zh-CN"/>
                        </w:rPr>
                        <w:t>&lt;SAVE&gt;  &lt;EXIT&gt;</w:t>
                      </w:r>
                    </w:p>
                  </w:txbxContent>
                </v:textbox>
                <w10:wrap type="none"/>
                <w10:anchorlock/>
              </v:shape>
            </w:pict>
          </mc:Fallback>
        </mc:AlternateContent>
      </w:r>
      <w:r>
        <w:rPr>
          <w:rFonts w:hint="eastAsia"/>
          <w:sz w:val="21"/>
          <w:szCs w:val="21"/>
          <w:lang w:eastAsia="zh-CN"/>
        </w:rPr>
        <w:t>⑦</w:t>
      </w:r>
    </w:p>
    <w:p>
      <w:pPr>
        <w:numPr>
          <w:ilvl w:val="0"/>
          <w:numId w:val="5"/>
        </w:numPr>
        <w:spacing w:beforeLines="0" w:afterLines="0"/>
        <w:ind w:left="220" w:leftChars="0" w:firstLineChars="0"/>
        <w:jc w:val="left"/>
        <w:rPr>
          <w:rFonts w:hint="eastAsia" w:ascii="宋体" w:hAnsi="宋体" w:eastAsia="宋体" w:cs="宋体"/>
          <w:b/>
          <w:bCs/>
          <w:color w:val="231916"/>
          <w:spacing w:val="13"/>
          <w:sz w:val="21"/>
          <w:szCs w:val="21"/>
          <w:lang w:val="en-US" w:eastAsia="zh-CN" w:bidi="zh-CN"/>
        </w:rPr>
      </w:pPr>
      <w:r>
        <w:rPr>
          <w:rFonts w:hint="eastAsia" w:ascii="宋体" w:hAnsi="宋体" w:eastAsia="宋体" w:cs="宋体"/>
          <w:b/>
          <w:bCs/>
          <w:color w:val="231916"/>
          <w:spacing w:val="13"/>
          <w:sz w:val="21"/>
          <w:szCs w:val="21"/>
          <w:lang w:val="en-US" w:eastAsia="zh-CN" w:bidi="zh-CN"/>
        </w:rPr>
        <w:t>水标定</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sz w:val="21"/>
          <w:szCs w:val="21"/>
          <w:lang w:val="en-US" w:eastAsia="zh-CN" w:bidi="zh-CN"/>
        </w:rPr>
      </w:pPr>
      <w:r>
        <w:rPr>
          <w:rFonts w:hint="eastAsia" w:asciiTheme="minorEastAsia" w:hAnsiTheme="minorEastAsia" w:eastAsiaTheme="minorEastAsia" w:cstheme="minorEastAsia"/>
          <w:sz w:val="21"/>
          <w:szCs w:val="21"/>
          <w:lang w:val="en-US" w:eastAsia="zh-CN" w:bidi="zh-CN"/>
        </w:rPr>
        <w:t>长按 M 键 5 秒以上，进入设置菜单。按 7 次 S 键，进入菜单8&lt;CAL.H2O&gt; ⑧</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sz w:val="21"/>
          <w:szCs w:val="21"/>
          <w:lang w:val="en-US" w:eastAsia="zh-CN" w:bidi="zh-CN"/>
        </w:rPr>
      </w:pPr>
      <w:r>
        <w:rPr>
          <w:rFonts w:hint="eastAsia" w:asciiTheme="minorEastAsia" w:hAnsiTheme="minorEastAsia" w:eastAsiaTheme="minorEastAsia" w:cstheme="minorEastAsia"/>
          <w:sz w:val="21"/>
          <w:szCs w:val="21"/>
          <w:lang w:val="en-US" w:eastAsia="zh-CN" w:bidi="zh-CN"/>
        </w:rPr>
        <w:t>⑨按 M 键进入，再按 S 键把“NO”改为“YES”，按 M 键，光标移至&lt;SAVE&gt;位置，按 M 键保存，自动退回上一级菜单。</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default" w:asciiTheme="minorEastAsia" w:hAnsiTheme="minorEastAsia" w:eastAsiaTheme="minorEastAsia" w:cstheme="minorEastAsia"/>
          <w:color w:val="FF0000"/>
          <w:sz w:val="21"/>
          <w:szCs w:val="21"/>
          <w:lang w:val="en-US" w:eastAsia="zh-CN" w:bidi="zh-CN"/>
        </w:rPr>
      </w:pPr>
      <w:r>
        <w:rPr>
          <w:rFonts w:hint="eastAsia" w:asciiTheme="minorEastAsia" w:hAnsiTheme="minorEastAsia" w:eastAsiaTheme="minorEastAsia" w:cstheme="minorEastAsia"/>
          <w:color w:val="FF0000"/>
          <w:sz w:val="21"/>
          <w:szCs w:val="21"/>
          <w:lang w:val="en-US" w:eastAsia="zh-CN" w:bidi="zh-CN"/>
        </w:rPr>
        <w:t>（如不希望保存更改值，光标移到&lt;SAVE&gt;位置时，按 S 键，让光标移至&lt;EXIT&gt;位置，按 M 键退出）</w:t>
      </w:r>
    </w:p>
    <w:p>
      <w:pPr>
        <w:spacing w:beforeLines="0" w:afterLines="0"/>
        <w:jc w:val="left"/>
        <w:rPr>
          <w:rFonts w:hint="default"/>
          <w:color w:val="050100"/>
          <w:sz w:val="18"/>
        </w:rPr>
      </w:pPr>
      <w:r>
        <w:rPr>
          <w:sz w:val="18"/>
        </w:rPr>
        <mc:AlternateContent>
          <mc:Choice Requires="wps">
            <w:drawing>
              <wp:anchor distT="0" distB="0" distL="114300" distR="114300" simplePos="0" relativeHeight="251668480" behindDoc="0" locked="0" layoutInCell="1" allowOverlap="1">
                <wp:simplePos x="0" y="0"/>
                <wp:positionH relativeFrom="column">
                  <wp:posOffset>1323975</wp:posOffset>
                </wp:positionH>
                <wp:positionV relativeFrom="paragraph">
                  <wp:posOffset>215900</wp:posOffset>
                </wp:positionV>
                <wp:extent cx="371475" cy="151765"/>
                <wp:effectExtent l="6350" t="15240" r="22225" b="23495"/>
                <wp:wrapNone/>
                <wp:docPr id="74" name="右箭头 74"/>
                <wp:cNvGraphicFramePr/>
                <a:graphic xmlns:a="http://schemas.openxmlformats.org/drawingml/2006/main">
                  <a:graphicData uri="http://schemas.microsoft.com/office/word/2010/wordprocessingShape">
                    <wps:wsp>
                      <wps:cNvSpPr/>
                      <wps:spPr>
                        <a:xfrm>
                          <a:off x="0" y="0"/>
                          <a:ext cx="371475" cy="15176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04.25pt;margin-top:17pt;height:11.95pt;width:29.25pt;z-index:251668480;v-text-anchor:middle;mso-width-relative:page;mso-height-relative:page;" fillcolor="#FFFFFF [3201]" filled="t" stroked="t" coordsize="21600,21600" o:gfxdata="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&#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Rd7O2QAAAAkBAAAPAAAAAAAAAAEAIAAAACIAAABk&#10;cnMvZG93bnJldi54bWxQSwECFAAUAAAACACHTuJAQ7fC7HcCAAD+BAAADgAAAAAAAAABACAAAAAo&#10;AQAAZHJzL2Uyb0RvYy54bWxQSwUGAAAAAAYABgBZAQAAEQYAAAAA&#10;" adj="17188,5400">
                <v:fill on="t" focussize="0,0"/>
                <v:stroke weight="1pt" color="#000000 [3213]" miterlimit="8" joinstyle="miter"/>
                <v:imagedata o:title=""/>
                <o:lock v:ext="edit" aspectratio="f"/>
              </v:shape>
            </w:pict>
          </mc:Fallback>
        </mc:AlternateContent>
      </w:r>
      <w:r>
        <w:rPr>
          <w:sz w:val="18"/>
        </w:rPr>
        <mc:AlternateContent>
          <mc:Choice Requires="wps">
            <w:drawing>
              <wp:inline distT="0" distB="0" distL="114300" distR="114300">
                <wp:extent cx="1100455" cy="392430"/>
                <wp:effectExtent l="4445" t="5080" r="19050" b="21590"/>
                <wp:docPr id="75" name="文本框 75"/>
                <wp:cNvGraphicFramePr/>
                <a:graphic xmlns:a="http://schemas.openxmlformats.org/drawingml/2006/main">
                  <a:graphicData uri="http://schemas.microsoft.com/office/word/2010/wordprocessingShape">
                    <wps:wsp>
                      <wps:cNvSpPr txBox="1"/>
                      <wps:spPr>
                        <a:xfrm>
                          <a:off x="0" y="0"/>
                          <a:ext cx="1100455" cy="392430"/>
                        </a:xfrm>
                        <a:prstGeom prst="rect">
                          <a:avLst/>
                        </a:prstGeom>
                        <a:no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lang w:val="en-US" w:eastAsia="zh-CN"/>
                              </w:rPr>
                              <w:t>Setup...  &gt;&gt;</w:t>
                            </w:r>
                          </w:p>
                          <w:p>
                            <w:pPr>
                              <w:rPr>
                                <w:rFonts w:hint="default"/>
                                <w:lang w:val="en-US" w:eastAsia="zh-CN"/>
                              </w:rPr>
                            </w:pPr>
                            <w:r>
                              <w:rPr>
                                <w:rFonts w:hint="eastAsia"/>
                                <w:lang w:val="en-US" w:eastAsia="zh-CN"/>
                              </w:rPr>
                              <w:t>8.&lt;CAL. H2O&gt;</w:t>
                            </w:r>
                          </w:p>
                        </w:txbxContent>
                      </wps:txbx>
                      <wps:bodyPr lIns="90000" tIns="0" rIns="0" bIns="0" upright="1"/>
                    </wps:wsp>
                  </a:graphicData>
                </a:graphic>
              </wp:inline>
            </w:drawing>
          </mc:Choice>
          <mc:Fallback>
            <w:pict>
              <v:shape id="_x0000_s1026" o:spid="_x0000_s1026" o:spt="202" type="#_x0000_t202" style="height:30.9pt;width:86.65pt;" filled="f" stroked="t" coordsize="21600,21600" o:gfxdata="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8G0RrUAAAABAEAAA8AAAAA&#10;AAAAAQAgAAAAIgAAAGRycy9kb3ducmV2LnhtbFBLAQIUABQAAAAIAIdO4kBU8TNNGAIAADcEAAAO&#10;AAAAAAAAAAEAIAAAACMBAABkcnMvZTJvRG9jLnhtbFBLBQYAAAAABgAGAFkBAACtBQAAAAA=&#10;">
                <v:fill on="f" focussize="0,0"/>
                <v:stroke color="#000000" joinstyle="miter"/>
                <v:imagedata o:title=""/>
                <o:lock v:ext="edit" aspectratio="f"/>
                <v:textbox inset="2.5mm,0mm,0mm,0mm">
                  <w:txbxContent>
                    <w:p>
                      <w:pPr>
                        <w:rPr>
                          <w:rFonts w:hint="eastAsia"/>
                          <w:lang w:val="en-US" w:eastAsia="zh-CN"/>
                        </w:rPr>
                      </w:pPr>
                      <w:r>
                        <w:rPr>
                          <w:rFonts w:hint="eastAsia"/>
                          <w:lang w:val="en-US" w:eastAsia="zh-CN"/>
                        </w:rPr>
                        <w:t>Setup...  &gt;&gt;</w:t>
                      </w:r>
                    </w:p>
                    <w:p>
                      <w:pPr>
                        <w:rPr>
                          <w:rFonts w:hint="default"/>
                          <w:lang w:val="en-US" w:eastAsia="zh-CN"/>
                        </w:rPr>
                      </w:pPr>
                      <w:r>
                        <w:rPr>
                          <w:rFonts w:hint="eastAsia"/>
                          <w:lang w:val="en-US" w:eastAsia="zh-CN"/>
                        </w:rPr>
                        <w:t>8.&lt;CAL. H2O&gt;</w:t>
                      </w:r>
                    </w:p>
                  </w:txbxContent>
                </v:textbox>
                <w10:wrap type="none"/>
                <w10:anchorlock/>
              </v:shape>
            </w:pict>
          </mc:Fallback>
        </mc:AlternateContent>
      </w:r>
      <w:r>
        <w:rPr>
          <w:rFonts w:hint="eastAsia"/>
          <w:sz w:val="21"/>
          <w:szCs w:val="21"/>
          <w:lang w:eastAsia="zh-CN"/>
        </w:rPr>
        <w:t>⑧</w:t>
      </w:r>
      <w:r>
        <w:rPr>
          <w:rFonts w:hint="eastAsia"/>
          <w:sz w:val="18"/>
          <w:lang w:eastAsia="zh-CN"/>
        </w:rPr>
        <w:t>　　　　　　</w:t>
      </w:r>
      <w:r>
        <w:rPr>
          <w:sz w:val="18"/>
        </w:rPr>
        <mc:AlternateContent>
          <mc:Choice Requires="wps">
            <w:drawing>
              <wp:inline distT="0" distB="0" distL="114300" distR="114300">
                <wp:extent cx="1159510" cy="403225"/>
                <wp:effectExtent l="5080" t="4445" r="16510" b="11430"/>
                <wp:docPr id="76" name="文本框 76"/>
                <wp:cNvGraphicFramePr/>
                <a:graphic xmlns:a="http://schemas.openxmlformats.org/drawingml/2006/main">
                  <a:graphicData uri="http://schemas.microsoft.com/office/word/2010/wordprocessingShape">
                    <wps:wsp>
                      <wps:cNvSpPr txBox="1"/>
                      <wps:spPr>
                        <a:xfrm>
                          <a:off x="0" y="0"/>
                          <a:ext cx="1159510" cy="403225"/>
                        </a:xfrm>
                        <a:prstGeom prst="rect">
                          <a:avLst/>
                        </a:prstGeom>
                        <a:no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H2O ?  NO</w:t>
                            </w:r>
                          </w:p>
                          <w:p>
                            <w:pPr>
                              <w:rPr>
                                <w:rFonts w:hint="default"/>
                                <w:sz w:val="18"/>
                                <w:szCs w:val="18"/>
                                <w:lang w:val="en-US" w:eastAsia="zh-CN"/>
                              </w:rPr>
                            </w:pPr>
                            <w:r>
                              <w:rPr>
                                <w:rFonts w:hint="eastAsia"/>
                                <w:sz w:val="18"/>
                                <w:szCs w:val="18"/>
                                <w:lang w:val="en-US" w:eastAsia="zh-CN"/>
                              </w:rPr>
                              <w:t>&lt;SAVE&gt;  &lt;EXIT&gt;</w:t>
                            </w:r>
                          </w:p>
                          <w:p>
                            <w:pPr>
                              <w:rPr>
                                <w:rFonts w:hint="default"/>
                                <w:lang w:val="en-US" w:eastAsia="zh-CN"/>
                              </w:rPr>
                            </w:pPr>
                          </w:p>
                        </w:txbxContent>
                      </wps:txbx>
                      <wps:bodyPr lIns="90000" tIns="0" rIns="0" bIns="0" upright="1"/>
                    </wps:wsp>
                  </a:graphicData>
                </a:graphic>
              </wp:inline>
            </w:drawing>
          </mc:Choice>
          <mc:Fallback>
            <w:pict>
              <v:shape id="_x0000_s1026" o:spid="_x0000_s1026" o:spt="202" type="#_x0000_t202" style="height:31.75pt;width:91.3pt;" filled="f" stroked="t" coordsize="21600,21600" o:gfxdata="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qH2tdQAAAAEAQAADwAAAAAA&#10;AAABACAAAAAiAAAAZHJzL2Rvd25yZXYueG1sUEsBAhQAFAAAAAgAh07iQDvpV8YXAgAANwQAAA4A&#10;AAAAAAAAAQAgAAAAIwEAAGRycy9lMm9Eb2MueG1sUEsFBgAAAAAGAAYAWQEAAKwFAAAAAA==&#10;">
                <v:fill on="f" focussize="0,0"/>
                <v:stroke color="#000000" joinstyle="miter"/>
                <v:imagedata o:title=""/>
                <o:lock v:ext="edit" aspectratio="f"/>
                <v:textbox inset="2.5mm,0mm,0mm,0mm">
                  <w:txbxContent>
                    <w:p>
                      <w:pPr>
                        <w:rPr>
                          <w:rFonts w:hint="default"/>
                          <w:lang w:val="en-US" w:eastAsia="zh-CN"/>
                        </w:rPr>
                      </w:pPr>
                      <w:r>
                        <w:rPr>
                          <w:rFonts w:hint="eastAsia"/>
                          <w:lang w:val="en-US" w:eastAsia="zh-CN"/>
                        </w:rPr>
                        <w:t>H2O ?  NO</w:t>
                      </w:r>
                    </w:p>
                    <w:p>
                      <w:pPr>
                        <w:rPr>
                          <w:rFonts w:hint="default"/>
                          <w:sz w:val="18"/>
                          <w:szCs w:val="18"/>
                          <w:lang w:val="en-US" w:eastAsia="zh-CN"/>
                        </w:rPr>
                      </w:pPr>
                      <w:r>
                        <w:rPr>
                          <w:rFonts w:hint="eastAsia"/>
                          <w:sz w:val="18"/>
                          <w:szCs w:val="18"/>
                          <w:lang w:val="en-US" w:eastAsia="zh-CN"/>
                        </w:rPr>
                        <w:t>&lt;SAVE&gt;  &lt;EXIT&gt;</w:t>
                      </w:r>
                    </w:p>
                    <w:p>
                      <w:pPr>
                        <w:rPr>
                          <w:rFonts w:hint="default"/>
                          <w:lang w:val="en-US" w:eastAsia="zh-CN"/>
                        </w:rPr>
                      </w:pPr>
                    </w:p>
                  </w:txbxContent>
                </v:textbox>
                <w10:wrap type="none"/>
                <w10:anchorlock/>
              </v:shape>
            </w:pict>
          </mc:Fallback>
        </mc:AlternateContent>
      </w:r>
      <w:r>
        <w:rPr>
          <w:rFonts w:hint="eastAsia"/>
          <w:sz w:val="21"/>
          <w:szCs w:val="21"/>
          <w:lang w:eastAsia="zh-CN"/>
        </w:rPr>
        <w:t>⑨</w:t>
      </w:r>
    </w:p>
    <w:p>
      <w:pPr>
        <w:numPr>
          <w:ilvl w:val="0"/>
          <w:numId w:val="5"/>
        </w:numPr>
        <w:spacing w:beforeLines="0" w:afterLines="0"/>
        <w:ind w:left="220" w:leftChars="0" w:firstLineChars="0"/>
        <w:jc w:val="left"/>
        <w:rPr>
          <w:rFonts w:hint="eastAsia" w:ascii="宋体" w:hAnsi="宋体" w:eastAsia="宋体" w:cs="宋体"/>
          <w:b/>
          <w:bCs/>
          <w:color w:val="231916"/>
          <w:spacing w:val="13"/>
          <w:sz w:val="21"/>
          <w:szCs w:val="21"/>
          <w:lang w:val="en-US" w:eastAsia="zh-CN" w:bidi="zh-CN"/>
        </w:rPr>
      </w:pPr>
      <w:r>
        <w:rPr>
          <w:rFonts w:hint="eastAsia" w:ascii="宋体" w:hAnsi="宋体" w:eastAsia="宋体" w:cs="宋体"/>
          <w:b/>
          <w:bCs/>
          <w:color w:val="231916"/>
          <w:spacing w:val="13"/>
          <w:sz w:val="21"/>
          <w:szCs w:val="21"/>
          <w:lang w:val="en-US" w:eastAsia="zh-CN" w:bidi="zh-CN"/>
        </w:rPr>
        <w:t>调阻尼</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sz w:val="21"/>
          <w:szCs w:val="21"/>
          <w:lang w:val="en-US" w:eastAsia="zh-CN" w:bidi="zh-CN"/>
        </w:rPr>
      </w:pPr>
      <w:r>
        <w:rPr>
          <w:rFonts w:hint="eastAsia" w:asciiTheme="minorEastAsia" w:hAnsiTheme="minorEastAsia" w:eastAsiaTheme="minorEastAsia" w:cstheme="minorEastAsia"/>
          <w:sz w:val="21"/>
          <w:szCs w:val="21"/>
          <w:lang w:val="en-US" w:eastAsia="zh-CN" w:bidi="zh-CN"/>
        </w:rPr>
        <w:t>长按 M 键 5 秒以上，进入设置菜单，按 8 次 S 键，进入菜单9 &lt;Damping&gt;　⑩ ,按 M 键，进入设置。</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sz w:val="21"/>
          <w:szCs w:val="21"/>
          <w:lang w:val="en-US" w:eastAsia="zh-CN" w:bidi="zh-CN"/>
        </w:rPr>
      </w:pPr>
      <w:r>
        <w:rPr>
          <w:rFonts w:hint="eastAsia" w:asciiTheme="minorEastAsia" w:hAnsiTheme="minorEastAsia" w:eastAsiaTheme="minorEastAsia" w:cstheme="minorEastAsia"/>
          <w:sz w:val="21"/>
          <w:szCs w:val="21"/>
          <w:lang w:val="en-US" w:eastAsia="zh-CN" w:bidi="zh-CN"/>
        </w:rPr>
        <w:t>⑪将 PV 数字改为所需的值，其中 Z 键为修改数字，S 键为移动光标，数字修改完成后，按 M 键，光标移至&lt;SAVE&gt;位置，按 M 键保存，自动退回上一级菜单。</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color w:val="FF0000"/>
          <w:sz w:val="21"/>
          <w:szCs w:val="21"/>
          <w:lang w:val="en-US" w:eastAsia="zh-CN" w:bidi="zh-CN"/>
        </w:rPr>
      </w:pPr>
      <w:r>
        <w:rPr>
          <w:rFonts w:hint="eastAsia" w:asciiTheme="minorEastAsia" w:hAnsiTheme="minorEastAsia" w:eastAsiaTheme="minorEastAsia" w:cstheme="minorEastAsia"/>
          <w:color w:val="FF0000"/>
          <w:sz w:val="21"/>
          <w:szCs w:val="21"/>
          <w:lang w:val="en-US" w:eastAsia="zh-CN" w:bidi="zh-CN"/>
        </w:rPr>
        <w:t>（如不希望保存更改值，光标移动到 &lt;SAVE&gt;位置时，按 S 键，让光标移至 &lt;EXIT&gt;位置，按 M 键退回上级菜单）</w:t>
      </w:r>
    </w:p>
    <w:p>
      <w:r>
        <w:rPr>
          <w:sz w:val="18"/>
        </w:rPr>
        <mc:AlternateContent>
          <mc:Choice Requires="wps">
            <w:drawing>
              <wp:anchor distT="0" distB="0" distL="114300" distR="114300" simplePos="0" relativeHeight="251669504" behindDoc="0" locked="0" layoutInCell="1" allowOverlap="1">
                <wp:simplePos x="0" y="0"/>
                <wp:positionH relativeFrom="column">
                  <wp:posOffset>1224280</wp:posOffset>
                </wp:positionH>
                <wp:positionV relativeFrom="paragraph">
                  <wp:posOffset>175895</wp:posOffset>
                </wp:positionV>
                <wp:extent cx="371475" cy="151765"/>
                <wp:effectExtent l="6350" t="15240" r="22225" b="23495"/>
                <wp:wrapNone/>
                <wp:docPr id="77" name="右箭头 77"/>
                <wp:cNvGraphicFramePr/>
                <a:graphic xmlns:a="http://schemas.openxmlformats.org/drawingml/2006/main">
                  <a:graphicData uri="http://schemas.microsoft.com/office/word/2010/wordprocessingShape">
                    <wps:wsp>
                      <wps:cNvSpPr/>
                      <wps:spPr>
                        <a:xfrm>
                          <a:off x="0" y="0"/>
                          <a:ext cx="371475" cy="15176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96.4pt;margin-top:13.85pt;height:11.95pt;width:29.25pt;z-index:251669504;v-text-anchor:middle;mso-width-relative:page;mso-height-relative:page;" fillcolor="#FFFFFF [3201]" filled="t" stroked="t" coordsize="21600,21600" o:gfxdata="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NqvSV2AAAAAkBAAAPAAAAAAAAAAEAIAAAACIAAABk&#10;cnMvZG93bnJldi54bWxQSwECFAAUAAAACACHTuJAip72RHgCAAD+BAAADgAAAAAAAAABACAAAAAn&#10;AQAAZHJzL2Uyb0RvYy54bWxQSwUGAAAAAAYABgBZAQAAEQYAAAAA&#10;" adj="17188,5400">
                <v:fill on="t" focussize="0,0"/>
                <v:stroke weight="1pt" color="#000000 [3213]" miterlimit="8" joinstyle="miter"/>
                <v:imagedata o:title=""/>
                <o:lock v:ext="edit" aspectratio="f"/>
              </v:shape>
            </w:pict>
          </mc:Fallback>
        </mc:AlternateContent>
      </w:r>
      <w:r>
        <w:rPr>
          <w:sz w:val="18"/>
        </w:rPr>
        <mc:AlternateContent>
          <mc:Choice Requires="wps">
            <w:drawing>
              <wp:inline distT="0" distB="0" distL="114300" distR="114300">
                <wp:extent cx="1100455" cy="413385"/>
                <wp:effectExtent l="4445" t="4445" r="19050" b="20320"/>
                <wp:docPr id="78" name="文本框 78"/>
                <wp:cNvGraphicFramePr/>
                <a:graphic xmlns:a="http://schemas.openxmlformats.org/drawingml/2006/main">
                  <a:graphicData uri="http://schemas.microsoft.com/office/word/2010/wordprocessingShape">
                    <wps:wsp>
                      <wps:cNvSpPr txBox="1"/>
                      <wps:spPr>
                        <a:xfrm>
                          <a:off x="0" y="0"/>
                          <a:ext cx="1100455" cy="413385"/>
                        </a:xfrm>
                        <a:prstGeom prst="rect">
                          <a:avLst/>
                        </a:prstGeom>
                        <a:no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lang w:val="en-US" w:eastAsia="zh-CN"/>
                              </w:rPr>
                              <w:t>Setup...  &gt;&gt;</w:t>
                            </w:r>
                          </w:p>
                          <w:p>
                            <w:pPr>
                              <w:rPr>
                                <w:rFonts w:hint="default"/>
                                <w:lang w:val="en-US" w:eastAsia="zh-CN"/>
                              </w:rPr>
                            </w:pPr>
                            <w:r>
                              <w:rPr>
                                <w:rFonts w:hint="eastAsia"/>
                                <w:lang w:val="en-US" w:eastAsia="zh-CN"/>
                              </w:rPr>
                              <w:t>9.&lt;Damping&gt;</w:t>
                            </w:r>
                          </w:p>
                        </w:txbxContent>
                      </wps:txbx>
                      <wps:bodyPr lIns="90000" tIns="0" rIns="0" bIns="0" upright="1"/>
                    </wps:wsp>
                  </a:graphicData>
                </a:graphic>
              </wp:inline>
            </w:drawing>
          </mc:Choice>
          <mc:Fallback>
            <w:pict>
              <v:shape id="_x0000_s1026" o:spid="_x0000_s1026" o:spt="202" type="#_x0000_t202" style="height:32.55pt;width:86.65pt;" filled="f" stroked="t" coordsize="21600,21600" o:gfxdata="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twf4rUAAAABAEAAA8AAAAA&#10;AAAAAQAgAAAAIgAAAGRycy9kb3ducmV2LnhtbFBLAQIUABQAAAAIAIdO4kC5ZR2bGAIAADcEAAAO&#10;AAAAAAAAAAEAIAAAACMBAABkcnMvZTJvRG9jLnhtbFBLBQYAAAAABgAGAFkBAACtBQAAAAA=&#10;">
                <v:fill on="f" focussize="0,0"/>
                <v:stroke color="#000000" joinstyle="miter"/>
                <v:imagedata o:title=""/>
                <o:lock v:ext="edit" aspectratio="f"/>
                <v:textbox inset="2.5mm,0mm,0mm,0mm">
                  <w:txbxContent>
                    <w:p>
                      <w:pPr>
                        <w:rPr>
                          <w:rFonts w:hint="eastAsia"/>
                          <w:lang w:val="en-US" w:eastAsia="zh-CN"/>
                        </w:rPr>
                      </w:pPr>
                      <w:r>
                        <w:rPr>
                          <w:rFonts w:hint="eastAsia"/>
                          <w:lang w:val="en-US" w:eastAsia="zh-CN"/>
                        </w:rPr>
                        <w:t>Setup...  &gt;&gt;</w:t>
                      </w:r>
                    </w:p>
                    <w:p>
                      <w:pPr>
                        <w:rPr>
                          <w:rFonts w:hint="default"/>
                          <w:lang w:val="en-US" w:eastAsia="zh-CN"/>
                        </w:rPr>
                      </w:pPr>
                      <w:r>
                        <w:rPr>
                          <w:rFonts w:hint="eastAsia"/>
                          <w:lang w:val="en-US" w:eastAsia="zh-CN"/>
                        </w:rPr>
                        <w:t>9.&lt;Damping&gt;</w:t>
                      </w:r>
                    </w:p>
                  </w:txbxContent>
                </v:textbox>
                <w10:wrap type="none"/>
                <w10:anchorlock/>
              </v:shape>
            </w:pict>
          </mc:Fallback>
        </mc:AlternateContent>
      </w:r>
      <w:r>
        <w:rPr>
          <w:rFonts w:hint="eastAsia"/>
          <w:sz w:val="21"/>
          <w:szCs w:val="21"/>
          <w:lang w:eastAsia="zh-CN"/>
        </w:rPr>
        <w:t>⑩</w:t>
      </w:r>
      <w:r>
        <w:rPr>
          <w:rFonts w:hint="eastAsia"/>
          <w:sz w:val="18"/>
          <w:lang w:val="en-US" w:eastAsia="zh-CN"/>
        </w:rPr>
        <w:t xml:space="preserve">        </w:t>
      </w:r>
      <w:r>
        <w:rPr>
          <w:sz w:val="18"/>
        </w:rPr>
        <mc:AlternateContent>
          <mc:Choice Requires="wps">
            <w:drawing>
              <wp:inline distT="0" distB="0" distL="114300" distR="114300">
                <wp:extent cx="1140460" cy="413385"/>
                <wp:effectExtent l="4445" t="5080" r="17145" b="19685"/>
                <wp:docPr id="79" name="文本框 79"/>
                <wp:cNvGraphicFramePr/>
                <a:graphic xmlns:a="http://schemas.openxmlformats.org/drawingml/2006/main">
                  <a:graphicData uri="http://schemas.microsoft.com/office/word/2010/wordprocessingShape">
                    <wps:wsp>
                      <wps:cNvSpPr txBox="1"/>
                      <wps:spPr>
                        <a:xfrm>
                          <a:off x="0" y="0"/>
                          <a:ext cx="1140460" cy="413385"/>
                        </a:xfrm>
                        <a:prstGeom prst="rect">
                          <a:avLst/>
                        </a:prstGeom>
                        <a:no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lang w:val="en-US" w:eastAsia="zh-CN"/>
                              </w:rPr>
                              <w:t>Damp:05</w:t>
                            </w:r>
                          </w:p>
                          <w:p>
                            <w:pPr>
                              <w:rPr>
                                <w:rFonts w:hint="default"/>
                                <w:sz w:val="18"/>
                                <w:szCs w:val="18"/>
                                <w:lang w:val="en-US" w:eastAsia="zh-CN"/>
                              </w:rPr>
                            </w:pPr>
                            <w:r>
                              <w:rPr>
                                <w:rFonts w:hint="eastAsia"/>
                                <w:sz w:val="18"/>
                                <w:szCs w:val="18"/>
                                <w:lang w:val="en-US" w:eastAsia="zh-CN"/>
                              </w:rPr>
                              <w:t>&lt;SAVE&gt;  &lt;EXIT&gt;</w:t>
                            </w:r>
                          </w:p>
                          <w:p>
                            <w:pPr>
                              <w:rPr>
                                <w:rFonts w:hint="default"/>
                                <w:lang w:val="en-US" w:eastAsia="zh-CN"/>
                              </w:rPr>
                            </w:pPr>
                          </w:p>
                        </w:txbxContent>
                      </wps:txbx>
                      <wps:bodyPr lIns="90000" tIns="0" rIns="0" bIns="0" upright="1"/>
                    </wps:wsp>
                  </a:graphicData>
                </a:graphic>
              </wp:inline>
            </w:drawing>
          </mc:Choice>
          <mc:Fallback>
            <w:pict>
              <v:shape id="_x0000_s1026" o:spid="_x0000_s1026" o:spt="202" type="#_x0000_t202" style="height:32.55pt;width:89.8pt;" filled="f" stroked="t" coordsize="21600,21600" o:gfxdata="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0SdovUAAAABAEAAA8AAAAA&#10;AAAAAQAgAAAAIgAAAGRycy9kb3ducmV2LnhtbFBLAQIUABQAAAAIAIdO4kDb+H72GAIAADcEAAAO&#10;AAAAAAAAAAEAIAAAACMBAABkcnMvZTJvRG9jLnhtbFBLBQYAAAAABgAGAFkBAACtBQAAAAA=&#10;">
                <v:fill on="f" focussize="0,0"/>
                <v:stroke color="#000000" joinstyle="miter"/>
                <v:imagedata o:title=""/>
                <o:lock v:ext="edit" aspectratio="f"/>
                <v:textbox inset="2.5mm,0mm,0mm,0mm">
                  <w:txbxContent>
                    <w:p>
                      <w:pPr>
                        <w:rPr>
                          <w:rFonts w:hint="eastAsia"/>
                          <w:lang w:val="en-US" w:eastAsia="zh-CN"/>
                        </w:rPr>
                      </w:pPr>
                      <w:r>
                        <w:rPr>
                          <w:rFonts w:hint="eastAsia"/>
                          <w:lang w:val="en-US" w:eastAsia="zh-CN"/>
                        </w:rPr>
                        <w:t>Damp:05</w:t>
                      </w:r>
                    </w:p>
                    <w:p>
                      <w:pPr>
                        <w:rPr>
                          <w:rFonts w:hint="default"/>
                          <w:sz w:val="18"/>
                          <w:szCs w:val="18"/>
                          <w:lang w:val="en-US" w:eastAsia="zh-CN"/>
                        </w:rPr>
                      </w:pPr>
                      <w:r>
                        <w:rPr>
                          <w:rFonts w:hint="eastAsia"/>
                          <w:sz w:val="18"/>
                          <w:szCs w:val="18"/>
                          <w:lang w:val="en-US" w:eastAsia="zh-CN"/>
                        </w:rPr>
                        <w:t>&lt;SAVE&gt;  &lt;EXIT&gt;</w:t>
                      </w:r>
                    </w:p>
                    <w:p>
                      <w:pPr>
                        <w:rPr>
                          <w:rFonts w:hint="default"/>
                          <w:lang w:val="en-US" w:eastAsia="zh-CN"/>
                        </w:rPr>
                      </w:pPr>
                    </w:p>
                  </w:txbxContent>
                </v:textbox>
                <w10:wrap type="none"/>
                <w10:anchorlock/>
              </v:shape>
            </w:pict>
          </mc:Fallback>
        </mc:AlternateContent>
      </w:r>
      <w:r>
        <w:rPr>
          <w:rFonts w:hint="eastAsia"/>
          <w:sz w:val="21"/>
          <w:szCs w:val="21"/>
          <w:lang w:eastAsia="zh-CN"/>
        </w:rPr>
        <w:t>⑪</w:t>
      </w:r>
    </w:p>
    <w:p>
      <w:pPr>
        <w:numPr>
          <w:ilvl w:val="0"/>
          <w:numId w:val="5"/>
        </w:numPr>
        <w:spacing w:beforeLines="0" w:afterLines="0"/>
        <w:ind w:left="220" w:leftChars="0" w:firstLineChars="0"/>
        <w:jc w:val="left"/>
        <w:rPr>
          <w:rFonts w:hint="eastAsia" w:ascii="宋体" w:hAnsi="宋体" w:eastAsia="宋体" w:cs="宋体"/>
          <w:b/>
          <w:bCs/>
          <w:color w:val="231916"/>
          <w:spacing w:val="13"/>
          <w:sz w:val="21"/>
          <w:szCs w:val="21"/>
          <w:lang w:val="en-US" w:eastAsia="zh-CN" w:bidi="zh-CN"/>
        </w:rPr>
      </w:pPr>
      <w:r>
        <w:rPr>
          <w:rFonts w:hint="eastAsia" w:ascii="宋体" w:hAnsi="宋体" w:eastAsia="宋体" w:cs="宋体"/>
          <w:b/>
          <w:bCs/>
          <w:color w:val="231916"/>
          <w:spacing w:val="13"/>
          <w:sz w:val="21"/>
          <w:szCs w:val="21"/>
          <w:lang w:val="en-US" w:eastAsia="zh-CN" w:bidi="zh-CN"/>
        </w:rPr>
        <w:t>退出菜单</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340"/>
        <w:jc w:val="both"/>
        <w:textAlignment w:val="auto"/>
        <w:rPr>
          <w:rFonts w:hint="eastAsia" w:asciiTheme="minorEastAsia" w:hAnsiTheme="minorEastAsia" w:eastAsiaTheme="minorEastAsia" w:cstheme="minorEastAsia"/>
          <w:sz w:val="21"/>
          <w:szCs w:val="21"/>
          <w:lang w:val="en-US" w:eastAsia="zh-CN" w:bidi="zh-CN"/>
        </w:rPr>
      </w:pPr>
      <w:r>
        <w:rPr>
          <w:rFonts w:hint="eastAsia" w:asciiTheme="minorEastAsia" w:hAnsiTheme="minorEastAsia" w:eastAsiaTheme="minorEastAsia" w:cstheme="minorEastAsia"/>
          <w:sz w:val="21"/>
          <w:szCs w:val="21"/>
          <w:lang w:val="en-US" w:eastAsia="zh-CN" w:bidi="zh-CN"/>
        </w:rPr>
        <w:t>按 S 键切换至菜单 13 &lt;EXIT&gt; ,按 M 键退出。</w:t>
      </w:r>
    </w:p>
    <w:p>
      <w:pPr>
        <w:spacing w:beforeLines="0" w:afterLines="0"/>
        <w:jc w:val="left"/>
      </w:pPr>
      <w:r>
        <w:rPr>
          <w:sz w:val="18"/>
        </w:rPr>
        <mc:AlternateContent>
          <mc:Choice Requires="wps">
            <w:drawing>
              <wp:inline distT="0" distB="0" distL="114300" distR="114300">
                <wp:extent cx="1100455" cy="413385"/>
                <wp:effectExtent l="4445" t="4445" r="19050" b="20320"/>
                <wp:docPr id="80" name="文本框 80"/>
                <wp:cNvGraphicFramePr/>
                <a:graphic xmlns:a="http://schemas.openxmlformats.org/drawingml/2006/main">
                  <a:graphicData uri="http://schemas.microsoft.com/office/word/2010/wordprocessingShape">
                    <wps:wsp>
                      <wps:cNvSpPr txBox="1"/>
                      <wps:spPr>
                        <a:xfrm>
                          <a:off x="0" y="0"/>
                          <a:ext cx="1100455" cy="413385"/>
                        </a:xfrm>
                        <a:prstGeom prst="rect">
                          <a:avLst/>
                        </a:prstGeom>
                        <a:no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Setup...  &lt;&lt;</w:t>
                            </w:r>
                          </w:p>
                          <w:p>
                            <w:pPr>
                              <w:rPr>
                                <w:rFonts w:hint="default"/>
                                <w:lang w:val="en-US" w:eastAsia="zh-CN"/>
                              </w:rPr>
                            </w:pPr>
                            <w:r>
                              <w:rPr>
                                <w:rFonts w:hint="eastAsia"/>
                                <w:lang w:val="en-US" w:eastAsia="zh-CN"/>
                              </w:rPr>
                              <w:t>13.&lt;EXIT&gt;</w:t>
                            </w:r>
                          </w:p>
                        </w:txbxContent>
                      </wps:txbx>
                      <wps:bodyPr lIns="90000" tIns="0" rIns="0" bIns="0" upright="1"/>
                    </wps:wsp>
                  </a:graphicData>
                </a:graphic>
              </wp:inline>
            </w:drawing>
          </mc:Choice>
          <mc:Fallback>
            <w:pict>
              <v:shape id="_x0000_s1026" o:spid="_x0000_s1026" o:spt="202" type="#_x0000_t202" style="height:32.55pt;width:86.65pt;" filled="f" stroked="t" coordsize="21600,21600" o:gfxdata="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3B/itQAAAAEAQAADwAAAAAA&#10;AAABACAAAAAiAAAAZHJzL2Rvd25yZXYueG1sUEsBAhQAFAAAAAgAh07iQKDrslcXAgAANwQAAA4A&#10;AAAAAAAAAQAgAAAAIwEAAGRycy9lMm9Eb2MueG1sUEsFBgAAAAAGAAYAWQEAAKwFAAAAAA==&#10;">
                <v:fill on="f" focussize="0,0"/>
                <v:stroke color="#000000" joinstyle="miter"/>
                <v:imagedata o:title=""/>
                <o:lock v:ext="edit" aspectratio="f"/>
                <v:textbox inset="2.5mm,0mm,0mm,0mm">
                  <w:txbxContent>
                    <w:p>
                      <w:pPr>
                        <w:rPr>
                          <w:rFonts w:hint="default"/>
                          <w:lang w:val="en-US" w:eastAsia="zh-CN"/>
                        </w:rPr>
                      </w:pPr>
                      <w:r>
                        <w:rPr>
                          <w:rFonts w:hint="eastAsia"/>
                          <w:lang w:val="en-US" w:eastAsia="zh-CN"/>
                        </w:rPr>
                        <w:t>Setup...  &lt;&lt;</w:t>
                      </w:r>
                    </w:p>
                    <w:p>
                      <w:pPr>
                        <w:rPr>
                          <w:rFonts w:hint="default"/>
                          <w:lang w:val="en-US" w:eastAsia="zh-CN"/>
                        </w:rPr>
                      </w:pPr>
                      <w:r>
                        <w:rPr>
                          <w:rFonts w:hint="eastAsia"/>
                          <w:lang w:val="en-US" w:eastAsia="zh-CN"/>
                        </w:rPr>
                        <w:t>13.&lt;EXIT&gt;</w:t>
                      </w:r>
                    </w:p>
                  </w:txbxContent>
                </v:textbox>
                <w10:wrap type="none"/>
                <w10:anchorlock/>
              </v:shape>
            </w:pict>
          </mc:Fallback>
        </mc:AlternateContent>
      </w:r>
    </w:p>
    <w:p>
      <w:pPr>
        <w:pStyle w:val="6"/>
      </w:pPr>
      <w:r>
        <w:rPr>
          <w:rFonts w:ascii="楷体"/>
        </w:rPr>
        <mc:AlternateContent>
          <mc:Choice Requires="wpg">
            <w:drawing>
              <wp:inline distT="0" distB="0" distL="114300" distR="114300">
                <wp:extent cx="2110105" cy="323215"/>
                <wp:effectExtent l="0" t="0" r="4445" b="635"/>
                <wp:docPr id="197" name="组合 197"/>
                <wp:cNvGraphicFramePr/>
                <a:graphic xmlns:a="http://schemas.openxmlformats.org/drawingml/2006/main">
                  <a:graphicData uri="http://schemas.microsoft.com/office/word/2010/wordprocessingGroup">
                    <wpg:wgp>
                      <wpg:cNvGrpSpPr/>
                      <wpg:grpSpPr>
                        <a:xfrm>
                          <a:off x="0" y="0"/>
                          <a:ext cx="2110105" cy="323215"/>
                          <a:chOff x="0" y="0"/>
                          <a:chExt cx="3323" cy="434"/>
                        </a:xfrm>
                      </wpg:grpSpPr>
                      <wps:wsp>
                        <wps:cNvPr id="198" name="任意多边形 25"/>
                        <wps:cNvSpPr/>
                        <wps:spPr>
                          <a:xfrm>
                            <a:off x="0" y="0"/>
                            <a:ext cx="3323" cy="434"/>
                          </a:xfrm>
                          <a:custGeom>
                            <a:avLst/>
                            <a:gdLst/>
                            <a:ahLst/>
                            <a:cxnLst/>
                            <a:pathLst>
                              <a:path w="3323" h="434">
                                <a:moveTo>
                                  <a:pt x="3162" y="0"/>
                                </a:moveTo>
                                <a:lnTo>
                                  <a:pt x="0" y="0"/>
                                </a:lnTo>
                                <a:lnTo>
                                  <a:pt x="0" y="433"/>
                                </a:lnTo>
                                <a:lnTo>
                                  <a:pt x="3162" y="433"/>
                                </a:lnTo>
                                <a:lnTo>
                                  <a:pt x="3173" y="349"/>
                                </a:lnTo>
                                <a:lnTo>
                                  <a:pt x="3204" y="280"/>
                                </a:lnTo>
                                <a:lnTo>
                                  <a:pt x="3254" y="234"/>
                                </a:lnTo>
                                <a:lnTo>
                                  <a:pt x="3323" y="217"/>
                                </a:lnTo>
                                <a:lnTo>
                                  <a:pt x="3254" y="199"/>
                                </a:lnTo>
                                <a:lnTo>
                                  <a:pt x="3204" y="153"/>
                                </a:lnTo>
                                <a:lnTo>
                                  <a:pt x="3173" y="84"/>
                                </a:lnTo>
                                <a:lnTo>
                                  <a:pt x="3162" y="0"/>
                                </a:lnTo>
                                <a:close/>
                              </a:path>
                            </a:pathLst>
                          </a:custGeom>
                          <a:solidFill>
                            <a:srgbClr val="CCEAFA"/>
                          </a:solidFill>
                          <a:ln>
                            <a:noFill/>
                          </a:ln>
                        </wps:spPr>
                        <wps:bodyPr upright="1"/>
                      </wps:wsp>
                      <wps:wsp>
                        <wps:cNvPr id="199" name="文本框 26"/>
                        <wps:cNvSpPr txBox="1"/>
                        <wps:spPr>
                          <a:xfrm>
                            <a:off x="0" y="0"/>
                            <a:ext cx="3323" cy="434"/>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val="0"/>
                                <w:spacing w:before="0" w:beforeLines="20" w:line="240" w:lineRule="auto"/>
                                <w:ind w:left="96" w:right="0" w:firstLine="0"/>
                                <w:jc w:val="left"/>
                                <w:textAlignment w:val="auto"/>
                                <w:rPr>
                                  <w:rFonts w:hint="eastAsia" w:ascii="方正黑体简体" w:hAnsi="方正黑体简体" w:eastAsia="方正黑体简体" w:cs="方正黑体简体"/>
                                  <w:b/>
                                  <w:bCs/>
                                  <w:sz w:val="30"/>
                                  <w:szCs w:val="30"/>
                                  <w:lang w:eastAsia="zh-CN"/>
                                </w:rPr>
                              </w:pPr>
                              <w:r>
                                <w:rPr>
                                  <w:rFonts w:hint="eastAsia" w:ascii="方正黑体简体" w:hAnsi="方正黑体简体" w:eastAsia="方正黑体简体" w:cs="方正黑体简体"/>
                                  <w:b/>
                                  <w:bCs/>
                                  <w:color w:val="050101"/>
                                  <w:sz w:val="30"/>
                                  <w:szCs w:val="30"/>
                                  <w:lang w:eastAsia="zh-CN"/>
                                </w:rPr>
                                <w:t>十六</w:t>
                              </w:r>
                              <w:r>
                                <w:rPr>
                                  <w:rFonts w:hint="eastAsia" w:ascii="方正黑体简体" w:hAnsi="方正黑体简体" w:eastAsia="方正黑体简体" w:cs="方正黑体简体"/>
                                  <w:b/>
                                  <w:bCs/>
                                  <w:color w:val="050101"/>
                                  <w:sz w:val="30"/>
                                  <w:szCs w:val="30"/>
                                </w:rPr>
                                <w:t>、</w:t>
                              </w:r>
                              <w:r>
                                <w:rPr>
                                  <w:rFonts w:hint="eastAsia" w:ascii="方正黑体简体" w:hAnsi="方正黑体简体" w:eastAsia="方正黑体简体" w:cs="方正黑体简体"/>
                                  <w:b/>
                                  <w:bCs/>
                                  <w:color w:val="050101"/>
                                  <w:sz w:val="30"/>
                                  <w:szCs w:val="30"/>
                                  <w:lang w:eastAsia="zh-CN"/>
                                </w:rPr>
                                <w:t>故障排除</w:t>
                              </w:r>
                            </w:p>
                          </w:txbxContent>
                        </wps:txbx>
                        <wps:bodyPr lIns="0" tIns="0" rIns="0" bIns="0" upright="1"/>
                      </wps:wsp>
                    </wpg:wgp>
                  </a:graphicData>
                </a:graphic>
              </wp:inline>
            </w:drawing>
          </mc:Choice>
          <mc:Fallback>
            <w:pict>
              <v:group id="_x0000_s1026" o:spid="_x0000_s1026" o:spt="203" style="height:25.45pt;width:166.15pt;" coordsize="3323,434" o:gfxdata="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qNfpdYAAAAEAQAADwAAAAAAAAABACAAAAAiAAAAZHJzL2Rvd25yZXYueG1s&#10;UEsBAhQAFAAAAAgAh07iQJLtmskXAwAAXAgAAA4AAAAAAAAAAQAgAAAAJQEAAGRycy9lMm9Eb2Mu&#10;eG1sUEsFBgAAAAAGAAYAWQEAAK4GAAAAAA==&#10;">
                <o:lock v:ext="edit" aspectratio="f"/>
                <v:shape id="任意多边形 25" o:spid="_x0000_s1026" o:spt="100" style="position:absolute;left:0;top:0;height:434;width:3323;" fillcolor="#CCEAFA" filled="t" stroked="f" coordsize="3323,434" o:gfxdata="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bdTe/&#10;AAAA3AAAAA8AAAAAAAAAAQAgAAAAIgAAAGRycy9kb3ducmV2LnhtbFBLAQIUABQAAAAIAIdO4kAz&#10;LwWeOwAAADkAAAAQAAAAAAAAAAEAIAAAAA4BAABkcnMvc2hhcGV4bWwueG1sUEsFBgAAAAAGAAYA&#10;WwEAALgDAAAAAA==&#10;" path="m3162,0l0,0,0,433,3162,433,3173,349,3204,280,3254,234,3323,217,3254,199,3204,153,3173,84,3162,0xe">
                  <v:fill on="t" focussize="0,0"/>
                  <v:stroke on="f"/>
                  <v:imagedata o:title=""/>
                  <o:lock v:ext="edit" aspectratio="f"/>
                </v:shape>
                <v:shape id="文本框 26" o:spid="_x0000_s1026" o:spt="202" type="#_x0000_t202" style="position:absolute;left:0;top:0;height:434;width:3323;" filled="f" stroked="f" coordsize="21600,21600" o:gfxdata="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sGp4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before="0" w:beforeLines="20" w:line="240" w:lineRule="auto"/>
                          <w:ind w:left="96" w:right="0" w:firstLine="0"/>
                          <w:jc w:val="left"/>
                          <w:textAlignment w:val="auto"/>
                          <w:rPr>
                            <w:rFonts w:hint="eastAsia" w:ascii="方正黑体简体" w:hAnsi="方正黑体简体" w:eastAsia="方正黑体简体" w:cs="方正黑体简体"/>
                            <w:b/>
                            <w:bCs/>
                            <w:sz w:val="30"/>
                            <w:szCs w:val="30"/>
                            <w:lang w:eastAsia="zh-CN"/>
                          </w:rPr>
                        </w:pPr>
                        <w:r>
                          <w:rPr>
                            <w:rFonts w:hint="eastAsia" w:ascii="方正黑体简体" w:hAnsi="方正黑体简体" w:eastAsia="方正黑体简体" w:cs="方正黑体简体"/>
                            <w:b/>
                            <w:bCs/>
                            <w:color w:val="050101"/>
                            <w:sz w:val="30"/>
                            <w:szCs w:val="30"/>
                            <w:lang w:eastAsia="zh-CN"/>
                          </w:rPr>
                          <w:t>十六</w:t>
                        </w:r>
                        <w:r>
                          <w:rPr>
                            <w:rFonts w:hint="eastAsia" w:ascii="方正黑体简体" w:hAnsi="方正黑体简体" w:eastAsia="方正黑体简体" w:cs="方正黑体简体"/>
                            <w:b/>
                            <w:bCs/>
                            <w:color w:val="050101"/>
                            <w:sz w:val="30"/>
                            <w:szCs w:val="30"/>
                          </w:rPr>
                          <w:t>、</w:t>
                        </w:r>
                        <w:r>
                          <w:rPr>
                            <w:rFonts w:hint="eastAsia" w:ascii="方正黑体简体" w:hAnsi="方正黑体简体" w:eastAsia="方正黑体简体" w:cs="方正黑体简体"/>
                            <w:b/>
                            <w:bCs/>
                            <w:color w:val="050101"/>
                            <w:sz w:val="30"/>
                            <w:szCs w:val="30"/>
                            <w:lang w:eastAsia="zh-CN"/>
                          </w:rPr>
                          <w:t>故障排除</w:t>
                        </w:r>
                      </w:p>
                    </w:txbxContent>
                  </v:textbox>
                </v:shape>
                <w10:wrap type="none"/>
                <w10:anchorlock/>
              </v:group>
            </w:pict>
          </mc:Fallback>
        </mc:AlternateConten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220" w:leftChars="100" w:right="220" w:rightChars="100" w:firstLine="340"/>
        <w:jc w:val="both"/>
        <w:textAlignment w:val="auto"/>
        <w:rPr>
          <w:rFonts w:hint="eastAsia" w:asciiTheme="minorEastAsia" w:hAnsiTheme="minorEastAsia" w:eastAsiaTheme="minorEastAsia" w:cstheme="minorEastAsia"/>
          <w:sz w:val="21"/>
          <w:szCs w:val="21"/>
          <w:lang w:val="en-US" w:eastAsia="zh-CN" w:bidi="zh-CN"/>
        </w:rPr>
      </w:pPr>
      <w:r>
        <w:rPr>
          <w:rFonts w:hint="eastAsia" w:asciiTheme="minorEastAsia" w:hAnsiTheme="minorEastAsia" w:eastAsiaTheme="minorEastAsia" w:cstheme="minorEastAsia"/>
          <w:sz w:val="21"/>
          <w:szCs w:val="21"/>
          <w:lang w:val="zh-CN" w:eastAsia="zh-CN" w:bidi="zh-CN"/>
        </w:rPr>
        <w:t>在故障情况下,下述步骤可帮助找出问题原因。同时可帮助决定是否需要拆下来维修。以下选项帮助诊断和修理几大基本故障情况,对每种情况,先处理最容易检查的条件,如无法排除请联系本公司服务中心。</w:t>
      </w:r>
    </w:p>
    <w:p>
      <w:pPr>
        <w:pStyle w:val="2"/>
        <w:keepNext w:val="0"/>
        <w:keepLines w:val="0"/>
        <w:pageBreakBefore w:val="0"/>
        <w:widowControl w:val="0"/>
        <w:numPr>
          <w:ilvl w:val="0"/>
          <w:numId w:val="2"/>
        </w:numPr>
        <w:tabs>
          <w:tab w:val="left" w:pos="441"/>
        </w:tabs>
        <w:kinsoku/>
        <w:wordWrap/>
        <w:overflowPunct/>
        <w:topLinePunct w:val="0"/>
        <w:autoSpaceDE w:val="0"/>
        <w:autoSpaceDN w:val="0"/>
        <w:bidi w:val="0"/>
        <w:adjustRightInd/>
        <w:snapToGrid/>
        <w:spacing w:before="0" w:after="32" w:afterLines="10" w:line="240" w:lineRule="auto"/>
        <w:ind w:left="244" w:leftChars="0" w:right="0" w:hanging="244" w:firstLineChars="0"/>
        <w:jc w:val="left"/>
        <w:textAlignment w:val="auto"/>
        <w:rPr>
          <w:rFonts w:hint="eastAsia"/>
          <w:b/>
          <w:bCs/>
          <w:color w:val="050101"/>
          <w:sz w:val="28"/>
          <w:szCs w:val="28"/>
          <w:lang w:val="en-US" w:eastAsia="zh-CN"/>
        </w:rPr>
      </w:pPr>
      <w:r>
        <w:rPr>
          <w:rFonts w:hint="eastAsia"/>
          <w:b/>
          <w:bCs/>
          <w:color w:val="050101"/>
          <w:sz w:val="28"/>
          <w:szCs w:val="28"/>
          <w:lang w:val="en-US" w:eastAsia="zh-CN"/>
        </w:rPr>
        <w:t>16.1 无显示</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220" w:leftChars="100" w:right="220" w:rightChars="100" w:firstLine="340"/>
        <w:jc w:val="both"/>
        <w:textAlignment w:val="auto"/>
        <w:rPr>
          <w:rFonts w:hint="default" w:asciiTheme="minorEastAsia" w:hAnsiTheme="minorEastAsia" w:eastAsiaTheme="minorEastAsia" w:cstheme="minorEastAsia"/>
          <w:sz w:val="21"/>
          <w:szCs w:val="21"/>
          <w:lang w:val="en-US" w:eastAsia="zh-CN" w:bidi="zh-CN"/>
        </w:rPr>
      </w:pPr>
      <w:r>
        <w:rPr>
          <w:rFonts w:hint="eastAsia" w:asciiTheme="minorEastAsia" w:hAnsiTheme="minorEastAsia" w:eastAsiaTheme="minorEastAsia" w:cstheme="minorEastAsia"/>
          <w:sz w:val="21"/>
          <w:szCs w:val="21"/>
          <w:lang w:val="en-US" w:eastAsia="zh-CN" w:bidi="zh-CN"/>
        </w:rPr>
        <w:t>A、</w:t>
      </w:r>
      <w:r>
        <w:rPr>
          <w:rFonts w:hint="eastAsia" w:asciiTheme="minorEastAsia" w:hAnsiTheme="minorEastAsia" w:eastAsiaTheme="minorEastAsia" w:cstheme="minorEastAsia"/>
          <w:sz w:val="21"/>
          <w:szCs w:val="21"/>
          <w:lang w:val="zh-CN" w:eastAsia="zh-CN" w:bidi="zh-CN"/>
        </w:rPr>
        <w:t>检查电源是否匹配；</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220" w:leftChars="100" w:right="220" w:rightChars="100" w:firstLine="34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en-US" w:eastAsia="zh-CN" w:bidi="zh-CN"/>
        </w:rPr>
        <w:t>B、</w:t>
      </w:r>
      <w:r>
        <w:rPr>
          <w:rFonts w:hint="eastAsia" w:asciiTheme="minorEastAsia" w:hAnsiTheme="minorEastAsia" w:eastAsiaTheme="minorEastAsia" w:cstheme="minorEastAsia"/>
          <w:sz w:val="21"/>
          <w:szCs w:val="21"/>
          <w:lang w:val="zh-CN" w:eastAsia="zh-CN" w:bidi="zh-CN"/>
        </w:rPr>
        <w:t>检查电源是否接好，极性有无接反，四根线不能接错；</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220" w:leftChars="100" w:right="220" w:rightChars="100" w:firstLine="34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en-US" w:eastAsia="zh-CN" w:bidi="zh-CN"/>
        </w:rPr>
        <w:t>C、</w:t>
      </w:r>
      <w:r>
        <w:rPr>
          <w:rFonts w:hint="eastAsia" w:asciiTheme="minorEastAsia" w:hAnsiTheme="minorEastAsia" w:eastAsiaTheme="minorEastAsia" w:cstheme="minorEastAsia"/>
          <w:sz w:val="21"/>
          <w:szCs w:val="21"/>
          <w:lang w:val="zh-CN" w:eastAsia="zh-CN" w:bidi="zh-CN"/>
        </w:rPr>
        <w:t>电源不能串有负载；检查回路是否短路，并检查电压是否正常</w:t>
      </w:r>
    </w:p>
    <w:p>
      <w:pPr>
        <w:pStyle w:val="2"/>
        <w:keepNext w:val="0"/>
        <w:keepLines w:val="0"/>
        <w:pageBreakBefore w:val="0"/>
        <w:widowControl w:val="0"/>
        <w:numPr>
          <w:ilvl w:val="0"/>
          <w:numId w:val="2"/>
        </w:numPr>
        <w:tabs>
          <w:tab w:val="left" w:pos="441"/>
        </w:tabs>
        <w:kinsoku/>
        <w:wordWrap/>
        <w:overflowPunct/>
        <w:topLinePunct w:val="0"/>
        <w:autoSpaceDE w:val="0"/>
        <w:autoSpaceDN w:val="0"/>
        <w:bidi w:val="0"/>
        <w:adjustRightInd/>
        <w:snapToGrid/>
        <w:spacing w:before="0" w:after="32" w:afterLines="10" w:line="240" w:lineRule="auto"/>
        <w:ind w:left="244" w:leftChars="0" w:right="0" w:hanging="244" w:firstLineChars="0"/>
        <w:jc w:val="left"/>
        <w:textAlignment w:val="auto"/>
        <w:rPr>
          <w:rFonts w:hint="eastAsia"/>
          <w:b/>
          <w:bCs/>
          <w:color w:val="050101"/>
          <w:sz w:val="28"/>
          <w:szCs w:val="28"/>
          <w:lang w:val="en-US" w:eastAsia="zh-CN"/>
        </w:rPr>
      </w:pPr>
      <w:r>
        <w:rPr>
          <w:rFonts w:hint="eastAsia"/>
          <w:b/>
          <w:bCs/>
          <w:color w:val="050101"/>
          <w:sz w:val="28"/>
          <w:szCs w:val="28"/>
          <w:lang w:val="en-US" w:eastAsia="zh-CN"/>
        </w:rPr>
        <w:t>16.2 误差大</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220" w:leftChars="100" w:right="220" w:rightChars="100" w:firstLine="34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en-US" w:eastAsia="zh-CN" w:bidi="zh-CN"/>
        </w:rPr>
        <w:t>A、</w:t>
      </w:r>
      <w:r>
        <w:rPr>
          <w:rFonts w:hint="eastAsia" w:asciiTheme="minorEastAsia" w:hAnsiTheme="minorEastAsia" w:eastAsiaTheme="minorEastAsia" w:cstheme="minorEastAsia"/>
          <w:sz w:val="21"/>
          <w:szCs w:val="21"/>
          <w:lang w:val="zh-CN" w:eastAsia="zh-CN" w:bidi="zh-CN"/>
        </w:rPr>
        <w:t>检查传感器是否有粘物，如果有，应冲洗掉或用绵签加酒精擦拭；</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220" w:leftChars="100" w:right="220" w:rightChars="100" w:firstLine="340"/>
        <w:jc w:val="both"/>
        <w:textAlignment w:val="auto"/>
        <w:rPr>
          <w:rFonts w:hint="default" w:asciiTheme="minorEastAsia" w:hAnsiTheme="minorEastAsia" w:eastAsiaTheme="minorEastAsia" w:cstheme="minorEastAsia"/>
          <w:sz w:val="21"/>
          <w:szCs w:val="21"/>
          <w:lang w:val="en-US" w:eastAsia="zh-CN" w:bidi="zh-CN"/>
        </w:rPr>
      </w:pPr>
      <w:r>
        <w:rPr>
          <w:rFonts w:hint="eastAsia" w:asciiTheme="minorEastAsia" w:hAnsiTheme="minorEastAsia" w:eastAsiaTheme="minorEastAsia" w:cstheme="minorEastAsia"/>
          <w:sz w:val="21"/>
          <w:szCs w:val="21"/>
          <w:lang w:val="en-US" w:eastAsia="zh-CN" w:bidi="zh-CN"/>
        </w:rPr>
        <w:t>B、长期使用产生漂移，进行水标定校正或测量值微调校正；</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220" w:leftChars="100" w:right="220" w:rightChars="100" w:firstLine="340"/>
        <w:jc w:val="both"/>
        <w:textAlignment w:val="auto"/>
        <w:rPr>
          <w:rFonts w:hint="default" w:asciiTheme="minorEastAsia" w:hAnsiTheme="minorEastAsia" w:eastAsiaTheme="minorEastAsia" w:cstheme="minorEastAsia"/>
          <w:sz w:val="21"/>
          <w:szCs w:val="21"/>
          <w:lang w:val="en-US" w:eastAsia="zh-CN" w:bidi="zh-CN"/>
        </w:rPr>
      </w:pPr>
      <w:r>
        <w:rPr>
          <w:rFonts w:hint="eastAsia" w:asciiTheme="minorEastAsia" w:hAnsiTheme="minorEastAsia" w:eastAsiaTheme="minorEastAsia" w:cstheme="minorEastAsia"/>
          <w:sz w:val="21"/>
          <w:szCs w:val="21"/>
          <w:lang w:val="en-US" w:eastAsia="zh-CN" w:bidi="zh-CN"/>
        </w:rPr>
        <w:t>C、仪表只能测量单一介质，测量多种介质的混合物会有较大误差；</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220" w:leftChars="100" w:right="220" w:rightChars="100" w:firstLine="340"/>
        <w:jc w:val="both"/>
        <w:textAlignment w:val="auto"/>
        <w:rPr>
          <w:rFonts w:hint="default" w:asciiTheme="minorEastAsia" w:hAnsiTheme="minorEastAsia" w:eastAsiaTheme="minorEastAsia" w:cstheme="minorEastAsia"/>
          <w:sz w:val="21"/>
          <w:szCs w:val="21"/>
          <w:lang w:val="en-US" w:eastAsia="zh-CN" w:bidi="zh-CN"/>
        </w:rPr>
      </w:pPr>
      <w:r>
        <w:rPr>
          <w:rFonts w:hint="eastAsia" w:asciiTheme="minorEastAsia" w:hAnsiTheme="minorEastAsia" w:eastAsiaTheme="minorEastAsia" w:cstheme="minorEastAsia"/>
          <w:sz w:val="21"/>
          <w:szCs w:val="21"/>
          <w:lang w:val="en-US" w:eastAsia="zh-CN" w:bidi="zh-CN"/>
        </w:rPr>
        <w:t>D、检查测量对象是否与仪表测量设定相应；</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220" w:leftChars="100" w:right="220" w:rightChars="100" w:firstLine="340"/>
        <w:jc w:val="both"/>
        <w:textAlignment w:val="auto"/>
        <w:rPr>
          <w:rFonts w:hint="default" w:asciiTheme="minorEastAsia" w:hAnsiTheme="minorEastAsia" w:eastAsiaTheme="minorEastAsia" w:cstheme="minorEastAsia"/>
          <w:sz w:val="21"/>
          <w:szCs w:val="21"/>
          <w:lang w:val="en-US" w:eastAsia="zh-CN" w:bidi="zh-CN"/>
        </w:rPr>
      </w:pPr>
      <w:r>
        <w:rPr>
          <w:rFonts w:hint="eastAsia" w:asciiTheme="minorEastAsia" w:hAnsiTheme="minorEastAsia" w:eastAsiaTheme="minorEastAsia" w:cstheme="minorEastAsia"/>
          <w:sz w:val="21"/>
          <w:szCs w:val="21"/>
          <w:lang w:val="en-US" w:eastAsia="zh-CN" w:bidi="zh-CN"/>
        </w:rPr>
        <w:t>E、</w:t>
      </w:r>
      <w:r>
        <w:rPr>
          <w:rFonts w:hint="eastAsia" w:asciiTheme="minorEastAsia" w:hAnsiTheme="minorEastAsia" w:eastAsiaTheme="minorEastAsia" w:cstheme="minorEastAsia"/>
          <w:sz w:val="21"/>
          <w:szCs w:val="21"/>
          <w:lang w:val="zh-CN" w:eastAsia="zh-CN" w:bidi="zh-CN"/>
        </w:rPr>
        <w:t>检查是否有气泡影响；</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220" w:leftChars="100" w:right="220" w:rightChars="100" w:firstLine="34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en-US" w:eastAsia="zh-CN" w:bidi="zh-CN"/>
        </w:rPr>
        <w:t>F、</w:t>
      </w:r>
      <w:r>
        <w:rPr>
          <w:rFonts w:hint="eastAsia" w:asciiTheme="minorEastAsia" w:hAnsiTheme="minorEastAsia" w:eastAsiaTheme="minorEastAsia" w:cstheme="minorEastAsia"/>
          <w:sz w:val="21"/>
          <w:szCs w:val="21"/>
          <w:lang w:val="zh-CN" w:eastAsia="zh-CN" w:bidi="zh-CN"/>
        </w:rPr>
        <w:t>叉体腐蚀或变形，需返厂维修。</w:t>
      </w:r>
    </w:p>
    <w:p>
      <w:pPr>
        <w:pStyle w:val="2"/>
        <w:keepNext w:val="0"/>
        <w:keepLines w:val="0"/>
        <w:pageBreakBefore w:val="0"/>
        <w:widowControl w:val="0"/>
        <w:numPr>
          <w:ilvl w:val="0"/>
          <w:numId w:val="2"/>
        </w:numPr>
        <w:tabs>
          <w:tab w:val="left" w:pos="441"/>
        </w:tabs>
        <w:kinsoku/>
        <w:wordWrap/>
        <w:overflowPunct/>
        <w:topLinePunct w:val="0"/>
        <w:autoSpaceDE w:val="0"/>
        <w:autoSpaceDN w:val="0"/>
        <w:bidi w:val="0"/>
        <w:adjustRightInd/>
        <w:snapToGrid/>
        <w:spacing w:before="0" w:after="32" w:afterLines="10" w:line="240" w:lineRule="auto"/>
        <w:ind w:left="244" w:leftChars="0" w:right="0" w:hanging="244" w:firstLineChars="0"/>
        <w:jc w:val="left"/>
        <w:textAlignment w:val="auto"/>
        <w:rPr>
          <w:rFonts w:hint="eastAsia"/>
          <w:b/>
          <w:bCs/>
          <w:color w:val="050101"/>
          <w:sz w:val="28"/>
          <w:szCs w:val="28"/>
          <w:lang w:val="en-US" w:eastAsia="zh-CN"/>
        </w:rPr>
      </w:pPr>
      <w:r>
        <w:rPr>
          <w:rFonts w:hint="eastAsia"/>
          <w:b/>
          <w:bCs/>
          <w:color w:val="050101"/>
          <w:sz w:val="28"/>
          <w:szCs w:val="28"/>
          <w:lang w:val="en-US" w:eastAsia="zh-CN"/>
        </w:rPr>
        <w:t>16.3 数值不稳定</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220" w:leftChars="100" w:right="220" w:rightChars="100" w:firstLine="34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 xml:space="preserve">A、检查传感器是否有粘物，如果有，应冲洗掉或用绵签加酒精擦拭；    </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220" w:leftChars="100" w:right="220" w:rightChars="100" w:firstLine="34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B、观察是否有过大振动或有大功率变频器及马达的干扰，则需更换安装位置；</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220" w:leftChars="100" w:right="220" w:rightChars="100" w:firstLine="34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en-US" w:eastAsia="zh-CN" w:bidi="zh-CN"/>
        </w:rPr>
        <w:t>C、</w:t>
      </w:r>
      <w:r>
        <w:rPr>
          <w:rFonts w:hint="eastAsia" w:asciiTheme="minorEastAsia" w:hAnsiTheme="minorEastAsia" w:eastAsiaTheme="minorEastAsia" w:cstheme="minorEastAsia"/>
          <w:sz w:val="21"/>
          <w:szCs w:val="21"/>
          <w:lang w:val="zh-CN" w:eastAsia="zh-CN" w:bidi="zh-CN"/>
        </w:rPr>
        <w:t>检查是否有较大气泡或流速过大，可适当调大系统阻尼值。若无效果应采取限速手段进行限速或更换工况更好之位置</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220" w:leftChars="100" w:right="220" w:rightChars="100" w:firstLine="34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en-US" w:eastAsia="zh-CN" w:bidi="zh-CN"/>
        </w:rPr>
        <w:t>D、</w:t>
      </w:r>
      <w:r>
        <w:rPr>
          <w:rFonts w:hint="eastAsia" w:asciiTheme="minorEastAsia" w:hAnsiTheme="minorEastAsia" w:eastAsiaTheme="minorEastAsia" w:cstheme="minorEastAsia"/>
          <w:sz w:val="21"/>
          <w:szCs w:val="21"/>
          <w:lang w:val="zh-CN" w:eastAsia="zh-CN" w:bidi="zh-CN"/>
        </w:rPr>
        <w:t>检查液体有无全部接触传感器；</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220" w:leftChars="100" w:right="220" w:rightChars="100" w:firstLine="34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en-US" w:eastAsia="zh-CN" w:bidi="zh-CN"/>
        </w:rPr>
        <w:t>E、</w:t>
      </w:r>
      <w:r>
        <w:rPr>
          <w:rFonts w:hint="eastAsia" w:asciiTheme="minorEastAsia" w:hAnsiTheme="minorEastAsia" w:eastAsiaTheme="minorEastAsia" w:cstheme="minorEastAsia"/>
          <w:sz w:val="21"/>
          <w:szCs w:val="21"/>
          <w:lang w:val="zh-CN" w:eastAsia="zh-CN" w:bidi="zh-CN"/>
        </w:rPr>
        <w:t>叉体腐蚀或变形，需返厂维修。</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220" w:leftChars="100" w:right="220" w:rightChars="100" w:firstLine="34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en-US" w:eastAsia="zh-CN" w:bidi="zh-CN"/>
        </w:rPr>
        <w:t>F、</w:t>
      </w:r>
      <w:r>
        <w:rPr>
          <w:rFonts w:hint="eastAsia" w:asciiTheme="minorEastAsia" w:hAnsiTheme="minorEastAsia" w:eastAsiaTheme="minorEastAsia" w:cstheme="minorEastAsia"/>
          <w:sz w:val="21"/>
          <w:szCs w:val="21"/>
          <w:lang w:val="zh-CN" w:eastAsia="zh-CN" w:bidi="zh-CN"/>
        </w:rPr>
        <w:t>仪表有无良好接地</w:t>
      </w:r>
    </w:p>
    <w:p>
      <w:pPr>
        <w:pStyle w:val="2"/>
        <w:keepNext w:val="0"/>
        <w:keepLines w:val="0"/>
        <w:pageBreakBefore w:val="0"/>
        <w:widowControl w:val="0"/>
        <w:numPr>
          <w:ilvl w:val="0"/>
          <w:numId w:val="2"/>
        </w:numPr>
        <w:tabs>
          <w:tab w:val="left" w:pos="441"/>
        </w:tabs>
        <w:kinsoku/>
        <w:wordWrap/>
        <w:overflowPunct/>
        <w:topLinePunct w:val="0"/>
        <w:autoSpaceDE w:val="0"/>
        <w:autoSpaceDN w:val="0"/>
        <w:bidi w:val="0"/>
        <w:adjustRightInd/>
        <w:snapToGrid/>
        <w:spacing w:before="0" w:after="32" w:afterLines="10" w:line="240" w:lineRule="auto"/>
        <w:ind w:left="244" w:leftChars="0" w:right="0" w:hanging="244" w:firstLineChars="0"/>
        <w:jc w:val="left"/>
        <w:textAlignment w:val="auto"/>
        <w:rPr>
          <w:rFonts w:hint="eastAsia"/>
          <w:b/>
          <w:bCs/>
          <w:color w:val="050101"/>
          <w:sz w:val="28"/>
          <w:szCs w:val="28"/>
          <w:lang w:val="en-US" w:eastAsia="zh-CN"/>
        </w:rPr>
      </w:pPr>
      <w:r>
        <w:rPr>
          <w:rFonts w:hint="eastAsia"/>
          <w:b/>
          <w:bCs/>
          <w:color w:val="050101"/>
          <w:sz w:val="28"/>
          <w:szCs w:val="28"/>
          <w:lang w:val="en-US" w:eastAsia="zh-CN"/>
        </w:rPr>
        <w:t>16.4 仪表数值与二次数显表或DCS数值不对应</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220" w:leftChars="100" w:right="220" w:rightChars="100" w:firstLine="340"/>
        <w:jc w:val="both"/>
        <w:textAlignment w:val="auto"/>
        <w:rPr>
          <w:rFonts w:hint="eastAsia" w:asciiTheme="minorEastAsia" w:hAnsiTheme="minorEastAsia" w:eastAsiaTheme="minorEastAsia" w:cstheme="minorEastAsia"/>
          <w:sz w:val="21"/>
          <w:szCs w:val="21"/>
          <w:lang w:val="en-US" w:eastAsia="zh-CN" w:bidi="zh-CN"/>
        </w:rPr>
      </w:pPr>
      <w:r>
        <w:rPr>
          <w:rFonts w:hint="eastAsia" w:asciiTheme="minorEastAsia" w:hAnsiTheme="minorEastAsia" w:eastAsiaTheme="minorEastAsia" w:cstheme="minorEastAsia"/>
          <w:sz w:val="21"/>
          <w:szCs w:val="21"/>
          <w:lang w:val="en-US" w:eastAsia="zh-CN" w:bidi="zh-CN"/>
        </w:rPr>
        <w:t>A、检查二次数显表或DCS量程设定与仪表量程是否一致；</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220" w:leftChars="100" w:right="220" w:rightChars="100" w:firstLine="340"/>
        <w:jc w:val="both"/>
        <w:textAlignment w:val="auto"/>
        <w:rPr>
          <w:rFonts w:hint="default"/>
          <w:color w:val="231916"/>
          <w:spacing w:val="13"/>
          <w:sz w:val="18"/>
          <w:szCs w:val="18"/>
          <w:lang w:val="en-US" w:eastAsia="zh-CN"/>
        </w:rPr>
      </w:pPr>
      <w:r>
        <w:rPr>
          <w:rFonts w:hint="eastAsia" w:asciiTheme="minorEastAsia" w:hAnsiTheme="minorEastAsia" w:eastAsiaTheme="minorEastAsia" w:cstheme="minorEastAsia"/>
          <w:sz w:val="21"/>
          <w:szCs w:val="21"/>
          <w:lang w:val="en-US" w:eastAsia="zh-CN" w:bidi="zh-CN"/>
        </w:rPr>
        <w:t>B、传输线路损耗过大,需更换线材。</w:t>
      </w:r>
    </w:p>
    <w:p>
      <w:pPr>
        <w:pStyle w:val="6"/>
        <w:keepNext w:val="0"/>
        <w:keepLines w:val="0"/>
        <w:pageBreakBefore w:val="0"/>
        <w:widowControl w:val="0"/>
        <w:kinsoku/>
        <w:wordWrap/>
        <w:overflowPunct/>
        <w:topLinePunct w:val="0"/>
        <w:autoSpaceDE w:val="0"/>
        <w:autoSpaceDN w:val="0"/>
        <w:bidi w:val="0"/>
        <w:adjustRightInd/>
        <w:snapToGrid/>
        <w:spacing w:before="0" w:line="120" w:lineRule="auto"/>
        <w:ind w:right="220" w:rightChars="100"/>
        <w:jc w:val="both"/>
        <w:textAlignment w:val="auto"/>
        <w:rPr>
          <w:rFonts w:hint="default"/>
          <w:color w:val="231916"/>
          <w:spacing w:val="13"/>
          <w:sz w:val="18"/>
          <w:szCs w:val="18"/>
          <w:lang w:val="en-US" w:eastAsia="zh-CN"/>
        </w:rPr>
      </w:pPr>
      <w:r>
        <w:rPr>
          <w:rFonts w:ascii="楷体"/>
        </w:rPr>
        <mc:AlternateContent>
          <mc:Choice Requires="wpg">
            <w:drawing>
              <wp:inline distT="0" distB="0" distL="114300" distR="114300">
                <wp:extent cx="2110105" cy="323215"/>
                <wp:effectExtent l="0" t="0" r="4445" b="635"/>
                <wp:docPr id="200" name="组合 200"/>
                <wp:cNvGraphicFramePr/>
                <a:graphic xmlns:a="http://schemas.openxmlformats.org/drawingml/2006/main">
                  <a:graphicData uri="http://schemas.microsoft.com/office/word/2010/wordprocessingGroup">
                    <wpg:wgp>
                      <wpg:cNvGrpSpPr/>
                      <wpg:grpSpPr>
                        <a:xfrm>
                          <a:off x="0" y="0"/>
                          <a:ext cx="2110105" cy="323215"/>
                          <a:chOff x="0" y="0"/>
                          <a:chExt cx="3323" cy="434"/>
                        </a:xfrm>
                      </wpg:grpSpPr>
                      <wps:wsp>
                        <wps:cNvPr id="201" name="任意多边形 25"/>
                        <wps:cNvSpPr/>
                        <wps:spPr>
                          <a:xfrm>
                            <a:off x="0" y="0"/>
                            <a:ext cx="3323" cy="434"/>
                          </a:xfrm>
                          <a:custGeom>
                            <a:avLst/>
                            <a:gdLst/>
                            <a:ahLst/>
                            <a:cxnLst/>
                            <a:pathLst>
                              <a:path w="3323" h="434">
                                <a:moveTo>
                                  <a:pt x="3162" y="0"/>
                                </a:moveTo>
                                <a:lnTo>
                                  <a:pt x="0" y="0"/>
                                </a:lnTo>
                                <a:lnTo>
                                  <a:pt x="0" y="433"/>
                                </a:lnTo>
                                <a:lnTo>
                                  <a:pt x="3162" y="433"/>
                                </a:lnTo>
                                <a:lnTo>
                                  <a:pt x="3173" y="349"/>
                                </a:lnTo>
                                <a:lnTo>
                                  <a:pt x="3204" y="280"/>
                                </a:lnTo>
                                <a:lnTo>
                                  <a:pt x="3254" y="234"/>
                                </a:lnTo>
                                <a:lnTo>
                                  <a:pt x="3323" y="217"/>
                                </a:lnTo>
                                <a:lnTo>
                                  <a:pt x="3254" y="199"/>
                                </a:lnTo>
                                <a:lnTo>
                                  <a:pt x="3204" y="153"/>
                                </a:lnTo>
                                <a:lnTo>
                                  <a:pt x="3173" y="84"/>
                                </a:lnTo>
                                <a:lnTo>
                                  <a:pt x="3162" y="0"/>
                                </a:lnTo>
                                <a:close/>
                              </a:path>
                            </a:pathLst>
                          </a:custGeom>
                          <a:solidFill>
                            <a:srgbClr val="CCEAFA"/>
                          </a:solidFill>
                          <a:ln>
                            <a:noFill/>
                          </a:ln>
                        </wps:spPr>
                        <wps:bodyPr upright="1"/>
                      </wps:wsp>
                      <wps:wsp>
                        <wps:cNvPr id="202" name="文本框 26"/>
                        <wps:cNvSpPr txBox="1"/>
                        <wps:spPr>
                          <a:xfrm>
                            <a:off x="0" y="0"/>
                            <a:ext cx="3323" cy="434"/>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val="0"/>
                                <w:spacing w:before="0" w:beforeLines="20" w:line="240" w:lineRule="auto"/>
                                <w:ind w:left="96" w:right="0" w:firstLine="0"/>
                                <w:jc w:val="left"/>
                                <w:textAlignment w:val="auto"/>
                                <w:rPr>
                                  <w:rFonts w:hint="eastAsia" w:ascii="方正黑体简体" w:hAnsi="方正黑体简体" w:eastAsia="方正黑体简体" w:cs="方正黑体简体"/>
                                  <w:b/>
                                  <w:bCs/>
                                  <w:sz w:val="30"/>
                                  <w:szCs w:val="30"/>
                                  <w:lang w:eastAsia="zh-CN"/>
                                </w:rPr>
                              </w:pPr>
                              <w:r>
                                <w:rPr>
                                  <w:rFonts w:hint="eastAsia" w:ascii="方正黑体简体" w:hAnsi="方正黑体简体" w:eastAsia="方正黑体简体" w:cs="方正黑体简体"/>
                                  <w:b/>
                                  <w:bCs/>
                                  <w:color w:val="050101"/>
                                  <w:sz w:val="30"/>
                                  <w:szCs w:val="30"/>
                                  <w:lang w:eastAsia="zh-CN"/>
                                </w:rPr>
                                <w:t>十七</w:t>
                              </w:r>
                              <w:r>
                                <w:rPr>
                                  <w:rFonts w:hint="eastAsia" w:ascii="方正黑体简体" w:hAnsi="方正黑体简体" w:eastAsia="方正黑体简体" w:cs="方正黑体简体"/>
                                  <w:b/>
                                  <w:bCs/>
                                  <w:color w:val="050101"/>
                                  <w:sz w:val="30"/>
                                  <w:szCs w:val="30"/>
                                </w:rPr>
                                <w:t>、</w:t>
                              </w:r>
                              <w:r>
                                <w:rPr>
                                  <w:rFonts w:hint="eastAsia" w:ascii="方正黑体简体" w:hAnsi="方正黑体简体" w:eastAsia="方正黑体简体" w:cs="方正黑体简体"/>
                                  <w:b/>
                                  <w:bCs/>
                                  <w:color w:val="050101"/>
                                  <w:sz w:val="30"/>
                                  <w:szCs w:val="30"/>
                                  <w:lang w:eastAsia="zh-CN"/>
                                </w:rPr>
                                <w:t>运输和贮存</w:t>
                              </w:r>
                            </w:p>
                          </w:txbxContent>
                        </wps:txbx>
                        <wps:bodyPr lIns="0" tIns="0" rIns="0" bIns="0" upright="1"/>
                      </wps:wsp>
                    </wpg:wgp>
                  </a:graphicData>
                </a:graphic>
              </wp:inline>
            </w:drawing>
          </mc:Choice>
          <mc:Fallback>
            <w:pict>
              <v:group id="_x0000_s1026" o:spid="_x0000_s1026" o:spt="203" style="height:25.45pt;width:166.15pt;" coordsize="3323,434" o:gfxdata="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qNfpdYAAAAEAQAADwAAAAAAAAABACAAAAAiAAAAZHJzL2Rvd25yZXYueG1s&#10;UEsBAhQAFAAAAAgAh07iQMjc/EYXAwAAXAgAAA4AAAAAAAAAAQAgAAAAJQEAAGRycy9lMm9Eb2Mu&#10;eG1sUEsFBgAAAAAGAAYAWQEAAK4GAAAAAA==&#10;">
                <o:lock v:ext="edit" aspectratio="f"/>
                <v:shape id="任意多边形 25" o:spid="_x0000_s1026" o:spt="100" style="position:absolute;left:0;top:0;height:434;width:3323;" fillcolor="#CCEAFA" filled="t" stroked="f" coordsize="3323,434" o:gfxdata="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4oUb4A&#10;AADcAAAADwAAAAAAAAABACAAAAAiAAAAZHJzL2Rvd25yZXYueG1sUEsBAhQAFAAAAAgAh07iQDMv&#10;BZ47AAAAOQAAABAAAAAAAAAAAQAgAAAADQEAAGRycy9zaGFwZXhtbC54bWxQSwUGAAAAAAYABgBb&#10;AQAAtwMAAAAA&#10;" path="m3162,0l0,0,0,433,3162,433,3173,349,3204,280,3254,234,3323,217,3254,199,3204,153,3173,84,3162,0xe">
                  <v:fill on="t" focussize="0,0"/>
                  <v:stroke on="f"/>
                  <v:imagedata o:title=""/>
                  <o:lock v:ext="edit" aspectratio="f"/>
                </v:shape>
                <v:shape id="文本框 26" o:spid="_x0000_s1026" o:spt="202" type="#_x0000_t202" style="position:absolute;left:0;top:0;height:434;width:3323;" filled="f" stroked="f" coordsize="21600,21600" o:gfxdata="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zsM8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before="0" w:beforeLines="20" w:line="240" w:lineRule="auto"/>
                          <w:ind w:left="96" w:right="0" w:firstLine="0"/>
                          <w:jc w:val="left"/>
                          <w:textAlignment w:val="auto"/>
                          <w:rPr>
                            <w:rFonts w:hint="eastAsia" w:ascii="方正黑体简体" w:hAnsi="方正黑体简体" w:eastAsia="方正黑体简体" w:cs="方正黑体简体"/>
                            <w:b/>
                            <w:bCs/>
                            <w:sz w:val="30"/>
                            <w:szCs w:val="30"/>
                            <w:lang w:eastAsia="zh-CN"/>
                          </w:rPr>
                        </w:pPr>
                        <w:r>
                          <w:rPr>
                            <w:rFonts w:hint="eastAsia" w:ascii="方正黑体简体" w:hAnsi="方正黑体简体" w:eastAsia="方正黑体简体" w:cs="方正黑体简体"/>
                            <w:b/>
                            <w:bCs/>
                            <w:color w:val="050101"/>
                            <w:sz w:val="30"/>
                            <w:szCs w:val="30"/>
                            <w:lang w:eastAsia="zh-CN"/>
                          </w:rPr>
                          <w:t>十七</w:t>
                        </w:r>
                        <w:r>
                          <w:rPr>
                            <w:rFonts w:hint="eastAsia" w:ascii="方正黑体简体" w:hAnsi="方正黑体简体" w:eastAsia="方正黑体简体" w:cs="方正黑体简体"/>
                            <w:b/>
                            <w:bCs/>
                            <w:color w:val="050101"/>
                            <w:sz w:val="30"/>
                            <w:szCs w:val="30"/>
                          </w:rPr>
                          <w:t>、</w:t>
                        </w:r>
                        <w:r>
                          <w:rPr>
                            <w:rFonts w:hint="eastAsia" w:ascii="方正黑体简体" w:hAnsi="方正黑体简体" w:eastAsia="方正黑体简体" w:cs="方正黑体简体"/>
                            <w:b/>
                            <w:bCs/>
                            <w:color w:val="050101"/>
                            <w:sz w:val="30"/>
                            <w:szCs w:val="30"/>
                            <w:lang w:eastAsia="zh-CN"/>
                          </w:rPr>
                          <w:t>运输和贮存</w:t>
                        </w:r>
                      </w:p>
                    </w:txbxContent>
                  </v:textbox>
                </v:shape>
                <w10:wrap type="none"/>
                <w10:anchorlock/>
              </v:group>
            </w:pict>
          </mc:Fallback>
        </mc:AlternateConten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220" w:leftChars="100" w:right="220" w:rightChars="100" w:firstLine="340"/>
        <w:jc w:val="both"/>
        <w:textAlignment w:val="auto"/>
        <w:rPr>
          <w:rFonts w:hint="eastAsia" w:asciiTheme="minorEastAsia" w:hAnsiTheme="minorEastAsia" w:eastAsiaTheme="minorEastAsia" w:cstheme="minorEastAsia"/>
          <w:sz w:val="21"/>
          <w:szCs w:val="21"/>
          <w:lang w:val="zh-CN" w:eastAsia="zh-CN" w:bidi="zh-CN"/>
        </w:rPr>
      </w:pPr>
      <w:r>
        <w:rPr>
          <w:rFonts w:hint="eastAsia" w:asciiTheme="minorEastAsia" w:hAnsiTheme="minorEastAsia" w:eastAsiaTheme="minorEastAsia" w:cstheme="minorEastAsia"/>
          <w:sz w:val="21"/>
          <w:szCs w:val="21"/>
          <w:lang w:val="zh-CN" w:eastAsia="zh-CN" w:bidi="zh-CN"/>
        </w:rPr>
        <w:t>1、适合于陆路，水路运输及货运装载的要求；</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220" w:leftChars="100" w:right="220" w:rightChars="100" w:firstLine="340"/>
        <w:jc w:val="both"/>
        <w:textAlignment w:val="auto"/>
        <w:rPr>
          <w:rFonts w:hint="eastAsia"/>
          <w:lang w:val="zh-CN" w:eastAsia="zh-CN"/>
        </w:rPr>
        <w:sectPr>
          <w:headerReference r:id="rId14" w:type="default"/>
          <w:footerReference r:id="rId15" w:type="default"/>
          <w:pgSz w:w="8390" w:h="11905"/>
          <w:pgMar w:top="692" w:right="567" w:bottom="567" w:left="567" w:header="0" w:footer="283" w:gutter="0"/>
          <w:pgNumType w:fmt="numberInDash"/>
          <w:cols w:space="425" w:num="1" w:sep="1"/>
          <w:docGrid w:type="lines" w:linePitch="312" w:charSpace="0"/>
        </w:sectPr>
      </w:pPr>
      <w:r>
        <w:rPr>
          <w:rFonts w:hint="eastAsia" w:asciiTheme="minorEastAsia" w:hAnsiTheme="minorEastAsia" w:eastAsiaTheme="minorEastAsia" w:cstheme="minorEastAsia"/>
          <w:sz w:val="21"/>
          <w:szCs w:val="21"/>
          <w:lang w:val="zh-CN" w:eastAsia="zh-CN" w:bidi="zh-CN"/>
        </w:rPr>
        <w:t>2、产品和附件应在出厂原包装条件下,存放在室内,其环境温度为-10～+55℃，相对湿度不超过85%</w:t>
      </w:r>
    </w:p>
    <w:p>
      <w:pPr>
        <w:bidi w:val="0"/>
        <w:jc w:val="left"/>
        <w:rPr>
          <w:rFonts w:hint="eastAsia"/>
          <w:lang w:val="zh-CN" w:eastAsia="zh-CN"/>
        </w:rPr>
      </w:pPr>
      <w:bookmarkStart w:id="2" w:name="_GoBack"/>
      <w:bookmarkEnd w:id="2"/>
    </w:p>
    <w:sectPr>
      <w:pgSz w:w="8390" w:h="11905"/>
      <w:pgMar w:top="692" w:right="567" w:bottom="567" w:left="567" w:header="0" w:footer="283" w:gutter="0"/>
      <w:pgNumType w:fmt="numberInDash"/>
      <w:cols w:space="425" w:num="1" w:sep="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黑体简体">
    <w:altName w:val="微软雅黑"/>
    <w:panose1 w:val="03000509000000000000"/>
    <w:charset w:val="86"/>
    <w:family w:val="auto"/>
    <w:pitch w:val="default"/>
    <w:sig w:usb0="00000000" w:usb1="00000000" w:usb2="00000000" w:usb3="00000000" w:csb0="00040000" w:csb1="00000000"/>
  </w:font>
  <w:font w:name="方正粗黑宋简体">
    <w:altName w:val="宋体"/>
    <w:panose1 w:val="02000000000000000000"/>
    <w:charset w:val="86"/>
    <w:family w:val="auto"/>
    <w:pitch w:val="default"/>
    <w:sig w:usb0="00000000" w:usb1="00000000" w:usb2="00000012"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val="0"/>
      <w:topLinePunct w:val="0"/>
      <w:autoSpaceDE w:val="0"/>
      <w:autoSpaceDN w:val="0"/>
      <w:bidi w:val="0"/>
      <w:adjustRightInd/>
      <w:snapToGrid w:val="0"/>
      <w:textAlignment w:val="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val="0"/>
      <w:topLinePunct w:val="0"/>
      <w:autoSpaceDE w:val="0"/>
      <w:autoSpaceDN w:val="0"/>
      <w:bidi w:val="0"/>
      <w:adjustRightInd/>
      <w:snapToGrid w:val="0"/>
      <w:textAlignment w:val="auto"/>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0qqGo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0qqGozAgAAZQQAAA4AAAAAAAAAAQAgAAAAHwEAAGRycy9lMm9Eb2MueG1sUEsF&#10;BgAAAAAGAAYAWQEAAMQFAAAAAA==&#10;">
              <v:fill on="f" focussize="0,0"/>
              <v:stroke on="f" weight="0.5pt"/>
              <v:imagedata o:title=""/>
              <o:lock v:ext="edit" aspectratio="f"/>
              <v:textbox inset="0mm,0mm,0mm,0mm" style="mso-fit-shape-to-text:t;">
                <w:txbxContent>
                  <w:p>
                    <w:pPr>
                      <w:pStyle w:val="7"/>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val="0"/>
      <w:topLinePunct w:val="0"/>
      <w:autoSpaceDE w:val="0"/>
      <w:autoSpaceDN w:val="0"/>
      <w:bidi w:val="0"/>
      <w:adjustRightInd/>
      <w:snapToGrid w:val="0"/>
      <w:textAlignment w:val="auto"/>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349250" cy="18542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349250" cy="185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4.6pt;width:27.5pt;mso-position-horizontal:center;mso-position-horizontal-relative:margin;z-index:251675648;mso-width-relative:page;mso-height-relative:page;" filled="f" stroked="f" coordsize="21600,21600" o:gfxdata="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dcEAtIAAAADAQAADwAAAAAAAAABACAAAAAiAAAAZHJzL2Rvd25yZXYueG1s&#10;UEsBAhQAFAAAAAgAh07iQA4OXqg3AgAAZQQAAA4AAAAAAAAAAQAgAAAAIQEAAGRycy9lMm9Eb2Mu&#10;eG1sUEsFBgAAAAAGAAYAWQEAAMoFAAAAAA==&#10;">
              <v:fill on="f" focussize="0,0"/>
              <v:stroke on="f" weight="0.5pt"/>
              <v:imagedata o:title=""/>
              <o:lock v:ext="edit" aspectratio="f"/>
              <v:textbox inset="0mm,0mm,0mm,0mm">
                <w:txbxContent>
                  <w:p>
                    <w:pPr>
                      <w:pStyle w:val="7"/>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rPr>
        <w:rFonts w:hint="eastAsia"/>
        <w:lang w:eastAsia="zh-CN"/>
      </w:rPr>
    </w:pPr>
    <w:r>
      <w:rPr>
        <w:sz w:val="18"/>
      </w:rPr>
      <mc:AlternateContent>
        <mc:Choice Requires="wps">
          <w:drawing>
            <wp:anchor distT="0" distB="0" distL="114300" distR="114300" simplePos="0" relativeHeight="251663360" behindDoc="0" locked="0" layoutInCell="1" allowOverlap="1">
              <wp:simplePos x="0" y="0"/>
              <wp:positionH relativeFrom="column">
                <wp:posOffset>2974340</wp:posOffset>
              </wp:positionH>
              <wp:positionV relativeFrom="paragraph">
                <wp:posOffset>92710</wp:posOffset>
              </wp:positionV>
              <wp:extent cx="1640840" cy="248285"/>
              <wp:effectExtent l="0" t="0" r="0" b="0"/>
              <wp:wrapNone/>
              <wp:docPr id="24" name="文本框 24"/>
              <wp:cNvGraphicFramePr/>
              <a:graphic xmlns:a="http://schemas.openxmlformats.org/drawingml/2006/main">
                <a:graphicData uri="http://schemas.microsoft.com/office/word/2010/wordprocessingShape">
                  <wps:wsp>
                    <wps:cNvSpPr txBox="1"/>
                    <wps:spPr>
                      <a:xfrm>
                        <a:off x="3837305" y="257810"/>
                        <a:ext cx="1640840" cy="2482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both"/>
                            <w:rPr>
                              <w:rFonts w:hint="eastAsia" w:ascii="黑体" w:hAnsi="黑体" w:eastAsia="黑体" w:cs="黑体"/>
                              <w:color w:val="FFFFFF" w:themeColor="background1"/>
                              <w:sz w:val="20"/>
                              <w:szCs w:val="20"/>
                              <w:lang w:val="en-US" w:eastAsia="zh-CN"/>
                              <w14:textFill>
                                <w14:solidFill>
                                  <w14:schemeClr w14:val="bg1"/>
                                </w14:solidFill>
                              </w14:textFill>
                            </w:rPr>
                          </w:pPr>
                          <w:r>
                            <w:rPr>
                              <w:rFonts w:hint="eastAsia" w:ascii="黑体" w:hAnsi="黑体" w:eastAsia="黑体" w:cs="黑体"/>
                              <w:color w:val="FFFFFF" w:themeColor="background1"/>
                              <w:sz w:val="20"/>
                              <w:szCs w:val="20"/>
                              <w:lang w:eastAsia="zh-CN"/>
                              <w14:textFill>
                                <w14:solidFill>
                                  <w14:schemeClr w14:val="bg1"/>
                                </w14:solidFill>
                              </w14:textFill>
                            </w:rPr>
                            <w:t>服务电话：</w:t>
                          </w:r>
                          <w:r>
                            <w:rPr>
                              <w:rFonts w:hint="eastAsia" w:ascii="黑体" w:hAnsi="黑体" w:eastAsia="黑体" w:cs="黑体"/>
                              <w:color w:val="FFFFFF" w:themeColor="background1"/>
                              <w:sz w:val="20"/>
                              <w:szCs w:val="20"/>
                              <w:lang w:val="en-US" w:eastAsia="zh-CN"/>
                              <w14:textFill>
                                <w14:solidFill>
                                  <w14:schemeClr w14:val="bg1"/>
                                </w14:solidFill>
                              </w14:textFill>
                            </w:rPr>
                            <w:t>0760-86789108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2pt;margin-top:7.3pt;height:19.55pt;width:129.2pt;z-index:251663360;mso-width-relative:page;mso-height-relative:page;" filled="f" stroked="f" coordsize="21600,21600" o:gfxdata="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mCdXz2AAAAAkBAAAPAAAAAAAAAAEAIAAAACIAAABkcnMv&#10;ZG93bnJldi54bWxQSwECFAAUAAAACACHTuJAFz9tEXUCAADFBAAADgAAAAAAAAABACAAAAAnAQAA&#10;ZHJzL2Uyb0RvYy54bWxQSwUGAAAAAAYABgBZAQAADgYAAAAA&#10;">
              <v:fill on="f" focussize="0,0"/>
              <v:stroke on="f" weight="1pt" miterlimit="8" joinstyle="miter"/>
              <v:imagedata o:title=""/>
              <o:lock v:ext="edit" aspectratio="f"/>
              <v:textbox>
                <w:txbxContent>
                  <w:p>
                    <w:pPr>
                      <w:jc w:val="both"/>
                      <w:rPr>
                        <w:rFonts w:hint="eastAsia" w:ascii="黑体" w:hAnsi="黑体" w:eastAsia="黑体" w:cs="黑体"/>
                        <w:color w:val="FFFFFF" w:themeColor="background1"/>
                        <w:sz w:val="20"/>
                        <w:szCs w:val="20"/>
                        <w:lang w:val="en-US" w:eastAsia="zh-CN"/>
                        <w14:textFill>
                          <w14:solidFill>
                            <w14:schemeClr w14:val="bg1"/>
                          </w14:solidFill>
                        </w14:textFill>
                      </w:rPr>
                    </w:pPr>
                    <w:r>
                      <w:rPr>
                        <w:rFonts w:hint="eastAsia" w:ascii="黑体" w:hAnsi="黑体" w:eastAsia="黑体" w:cs="黑体"/>
                        <w:color w:val="FFFFFF" w:themeColor="background1"/>
                        <w:sz w:val="20"/>
                        <w:szCs w:val="20"/>
                        <w:lang w:eastAsia="zh-CN"/>
                        <w14:textFill>
                          <w14:solidFill>
                            <w14:schemeClr w14:val="bg1"/>
                          </w14:solidFill>
                        </w14:textFill>
                      </w:rPr>
                      <w:t>服务电话：</w:t>
                    </w:r>
                    <w:r>
                      <w:rPr>
                        <w:rFonts w:hint="eastAsia" w:ascii="黑体" w:hAnsi="黑体" w:eastAsia="黑体" w:cs="黑体"/>
                        <w:color w:val="FFFFFF" w:themeColor="background1"/>
                        <w:sz w:val="20"/>
                        <w:szCs w:val="20"/>
                        <w:lang w:val="en-US" w:eastAsia="zh-CN"/>
                        <w14:textFill>
                          <w14:solidFill>
                            <w14:schemeClr w14:val="bg1"/>
                          </w14:solidFill>
                        </w14:textFill>
                      </w:rPr>
                      <w:t>0760-86789108</w:t>
                    </w:r>
                  </w:p>
                </w:txbxContent>
              </v:textbox>
            </v:shape>
          </w:pict>
        </mc:Fallback>
      </mc:AlternateContent>
    </w:r>
  </w:p>
  <w:p>
    <w:pPr>
      <w:pStyle w:val="8"/>
      <w:pBdr>
        <w:bottom w:val="none" w:color="auto" w:sz="0" w:space="1"/>
      </w:pBdr>
      <w:rPr>
        <w:rFonts w:hint="eastAsia" w:eastAsia="宋体"/>
        <w:color w:val="FFFFFF" w:themeColor="background1"/>
        <w:lang w:eastAsia="zh-CN"/>
        <w14:shadow w14:blurRad="50800" w14:dist="50800" w14:dir="5400000" w14:sx="1000" w14:sy="1000" w14:kx="0" w14:ky="0" w14:algn="ctr">
          <w14:schemeClr w14:val="bg1">
            <w14:alpha w14:val="0"/>
          </w14:schemeClr>
        </w14:shadow>
        <w14:textFill>
          <w14:solidFill>
            <w14:schemeClr w14:val="bg1"/>
          </w14:solidFill>
        </w14:textFil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rPr>
        <w:rFonts w:hint="eastAsia"/>
        <w:lang w:eastAsia="zh-CN"/>
      </w:rPr>
    </w:pPr>
    <w:r>
      <w:rPr>
        <w:rFonts w:hint="eastAsia" w:eastAsia="宋体"/>
        <w:color w:val="FFFFFF" w:themeColor="background1"/>
        <w:lang w:eastAsia="zh-CN"/>
        <w14:shadow w14:blurRad="50800" w14:dist="50800" w14:dir="5400000" w14:sx="1000" w14:sy="1000" w14:kx="0" w14:ky="0" w14:algn="ctr">
          <w14:schemeClr w14:val="bg1">
            <w14:alpha w14:val="0"/>
          </w14:schemeClr>
        </w14:shadow>
        <w14:textFill>
          <w14:solidFill>
            <w14:schemeClr w14:val="bg1"/>
          </w14:solidFill>
        </w14:textFill>
      </w:rPr>
      <w:drawing>
        <wp:anchor distT="0" distB="0" distL="114300" distR="114300" simplePos="0" relativeHeight="251674624" behindDoc="0" locked="0" layoutInCell="1" allowOverlap="1">
          <wp:simplePos x="0" y="0"/>
          <wp:positionH relativeFrom="column">
            <wp:posOffset>-429260</wp:posOffset>
          </wp:positionH>
          <wp:positionV relativeFrom="paragraph">
            <wp:posOffset>-100965</wp:posOffset>
          </wp:positionV>
          <wp:extent cx="5596255" cy="504190"/>
          <wp:effectExtent l="0" t="0" r="4445" b="10160"/>
          <wp:wrapNone/>
          <wp:docPr id="144" name="图片 144" descr="20210410音叉密度计(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20210410音叉密度计(新版)"/>
                  <pic:cNvPicPr>
                    <a:picLocks noChangeAspect="1"/>
                  </pic:cNvPicPr>
                </pic:nvPicPr>
                <pic:blipFill>
                  <a:blip r:embed="rId1"/>
                  <a:stretch>
                    <a:fillRect/>
                  </a:stretch>
                </pic:blipFill>
                <pic:spPr>
                  <a:xfrm>
                    <a:off x="0" y="0"/>
                    <a:ext cx="5596255" cy="504190"/>
                  </a:xfrm>
                  <a:prstGeom prst="rect">
                    <a:avLst/>
                  </a:prstGeom>
                </pic:spPr>
              </pic:pic>
            </a:graphicData>
          </a:graphic>
        </wp:anchor>
      </w:drawing>
    </w:r>
  </w:p>
  <w:p>
    <w:pPr>
      <w:pStyle w:val="8"/>
      <w:pBdr>
        <w:bottom w:val="none" w:color="auto" w:sz="0" w:space="1"/>
      </w:pBdr>
      <w:rPr>
        <w:rFonts w:hint="eastAsia" w:eastAsia="宋体"/>
        <w:color w:val="FFFFFF" w:themeColor="background1"/>
        <w:lang w:eastAsia="zh-CN"/>
        <w14:shadow w14:blurRad="50800" w14:dist="50800" w14:dir="5400000" w14:sx="1000" w14:sy="1000" w14:kx="0" w14:ky="0" w14:algn="ctr">
          <w14:schemeClr w14:val="bg1">
            <w14:alpha w14:val="0"/>
          </w14:schemeClr>
        </w14:shadow>
        <w14:textFill>
          <w14:solidFill>
            <w14:schemeClr w14:val="bg1"/>
          </w14:solidFill>
        </w14:textFil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mc:AlternateContent>
        <mc:Choice Requires="wpg">
          <w:drawing>
            <wp:anchor distT="0" distB="0" distL="114300" distR="114300" simplePos="0" relativeHeight="251664384" behindDoc="1" locked="0" layoutInCell="1" allowOverlap="1">
              <wp:simplePos x="0" y="0"/>
              <wp:positionH relativeFrom="column">
                <wp:posOffset>-403225</wp:posOffset>
              </wp:positionH>
              <wp:positionV relativeFrom="page">
                <wp:posOffset>8890</wp:posOffset>
              </wp:positionV>
              <wp:extent cx="5342890" cy="437515"/>
              <wp:effectExtent l="0" t="0" r="10160" b="19685"/>
              <wp:wrapThrough wrapText="bothSides">
                <wp:wrapPolygon>
                  <wp:start x="0" y="0"/>
                  <wp:lineTo x="0" y="21631"/>
                  <wp:lineTo x="21487" y="21631"/>
                  <wp:lineTo x="21487" y="0"/>
                  <wp:lineTo x="0" y="0"/>
                </wp:wrapPolygon>
              </wp:wrapThrough>
              <wp:docPr id="184" name="组合 184"/>
              <wp:cNvGraphicFramePr/>
              <a:graphic xmlns:a="http://schemas.openxmlformats.org/drawingml/2006/main">
                <a:graphicData uri="http://schemas.microsoft.com/office/word/2010/wordprocessingGroup">
                  <wpg:wgp>
                    <wpg:cNvGrpSpPr/>
                    <wpg:grpSpPr>
                      <a:xfrm>
                        <a:off x="0" y="0"/>
                        <a:ext cx="5342890" cy="437515"/>
                        <a:chOff x="1796" y="24669"/>
                        <a:chExt cx="8414" cy="689"/>
                      </a:xfrm>
                    </wpg:grpSpPr>
                    <wps:wsp>
                      <wps:cNvPr id="182" name="矩形 182"/>
                      <wps:cNvSpPr/>
                      <wps:spPr>
                        <a:xfrm>
                          <a:off x="1796" y="24669"/>
                          <a:ext cx="8414" cy="591"/>
                        </a:xfrm>
                        <a:prstGeom prst="rect">
                          <a:avLst/>
                        </a:prstGeom>
                        <a:solidFill>
                          <a:srgbClr val="81A5CF"/>
                        </a:solidFill>
                        <a:ln>
                          <a:noFill/>
                        </a:ln>
                      </wps:spPr>
                      <wps:bodyPr upright="1"/>
                    </wps:wsp>
                    <wps:wsp>
                      <wps:cNvPr id="183" name="直接连接符 183"/>
                      <wps:cNvCnPr/>
                      <wps:spPr>
                        <a:xfrm>
                          <a:off x="1796" y="25358"/>
                          <a:ext cx="8414" cy="0"/>
                        </a:xfrm>
                        <a:prstGeom prst="line">
                          <a:avLst/>
                        </a:prstGeom>
                        <a:ln w="27915" cap="flat" cmpd="sng">
                          <a:solidFill>
                            <a:srgbClr val="81A5CF"/>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75pt;margin-top:0.7pt;height:34.45pt;width:420.7pt;mso-position-vertical-relative:page;mso-wrap-distance-left:9pt;mso-wrap-distance-right:9pt;z-index:-251652096;mso-width-relative:page;mso-height-relative:page;" coordorigin="1796,24669" coordsize="8414,689" wrapcoords="0 0 0 21631 21487 21631 21487 0 0 0" o:gfxdata="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QcgGdNgAAAAIAQAADwAAAAAAAAABACAAAAAi&#10;AAAAZHJzL2Rvd25yZXYueG1sUEsBAhQAFAAAAAgAh07iQETamXa1AgAApwYAAA4AAAAAAAAAAQAg&#10;AAAAJwEAAGRycy9lMm9Eb2MueG1sUEsFBgAAAAAGAAYAWQEAAE4GAAAAAA==&#10;">
              <o:lock v:ext="edit" aspectratio="f"/>
              <v:rect id="_x0000_s1026" o:spid="_x0000_s1026" o:spt="1" style="position:absolute;left:1796;top:24669;height:591;width:8414;" fillcolor="#81A5CF" filled="t" stroked="f" coordsize="21600,21600" o:gfxdata="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GtIqugAAANwA&#10;AAAPAAAAAAAAAAEAIAAAACIAAABkcnMvZG93bnJldi54bWxQSwECFAAUAAAACACHTuJAMy8FnjsA&#10;AAA5AAAAEAAAAAAAAAABACAAAAAJAQAAZHJzL3NoYXBleG1sLnhtbFBLBQYAAAAABgAGAFsBAACz&#10;AwAAAAA=&#10;">
                <v:fill on="t" focussize="0,0"/>
                <v:stroke on="f"/>
                <v:imagedata o:title=""/>
                <o:lock v:ext="edit" aspectratio="f"/>
              </v:rect>
              <v:line id="_x0000_s1026" o:spid="_x0000_s1026" o:spt="20" style="position:absolute;left:1796;top:25358;height:0;width:8414;" filled="f" stroked="t" coordsize="21600,21600" o:gfxdata="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WCtCvQAA&#10;ANwAAAAPAAAAAAAAAAEAIAAAACIAAABkcnMvZG93bnJldi54bWxQSwECFAAUAAAACACHTuJAMy8F&#10;njsAAAA5AAAAEAAAAAAAAAABACAAAAAMAQAAZHJzL3NoYXBleG1sLnhtbFBLBQYAAAAABgAGAFsB&#10;AAC2AwAAAAA=&#10;">
                <v:fill on="f" focussize="0,0"/>
                <v:stroke weight="2.19803149606299pt" color="#81A5CF" joinstyle="round"/>
                <v:imagedata o:title=""/>
                <o:lock v:ext="edit" aspectratio="f"/>
              </v:line>
              <w10:wrap type="through"/>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1EC8C8"/>
    <w:multiLevelType w:val="singleLevel"/>
    <w:tmpl w:val="B71EC8C8"/>
    <w:lvl w:ilvl="0" w:tentative="0">
      <w:start w:val="1"/>
      <w:numFmt w:val="decimal"/>
      <w:suff w:val="nothing"/>
      <w:lvlText w:val="%1、"/>
      <w:lvlJc w:val="left"/>
      <w:pPr>
        <w:ind w:left="220"/>
      </w:pPr>
    </w:lvl>
  </w:abstractNum>
  <w:abstractNum w:abstractNumId="1">
    <w:nsid w:val="0053208E"/>
    <w:multiLevelType w:val="multilevel"/>
    <w:tmpl w:val="0053208E"/>
    <w:lvl w:ilvl="0" w:tentative="0">
      <w:start w:val="0"/>
      <w:numFmt w:val="bullet"/>
      <w:lvlText w:val="◆"/>
      <w:lvlJc w:val="left"/>
      <w:pPr>
        <w:ind w:left="242" w:hanging="241"/>
      </w:pPr>
      <w:rPr>
        <w:rFonts w:hint="default" w:ascii="宋体" w:hAnsi="宋体" w:eastAsia="宋体" w:cs="宋体"/>
        <w:color w:val="050101"/>
        <w:w w:val="100"/>
        <w:sz w:val="22"/>
        <w:szCs w:val="22"/>
        <w:lang w:val="zh-CN" w:eastAsia="zh-CN" w:bidi="zh-CN"/>
      </w:rPr>
    </w:lvl>
    <w:lvl w:ilvl="1" w:tentative="0">
      <w:start w:val="3"/>
      <w:numFmt w:val="decimal"/>
      <w:lvlText w:val="(%2)"/>
      <w:lvlJc w:val="left"/>
      <w:pPr>
        <w:ind w:left="21" w:hanging="348"/>
        <w:jc w:val="left"/>
      </w:pPr>
      <w:rPr>
        <w:rFonts w:hint="default" w:ascii="宋体" w:hAnsi="宋体" w:eastAsia="宋体" w:cs="宋体"/>
        <w:color w:val="231916"/>
        <w:spacing w:val="-78"/>
        <w:w w:val="100"/>
        <w:sz w:val="18"/>
        <w:szCs w:val="18"/>
        <w:lang w:val="zh-CN" w:eastAsia="zh-CN" w:bidi="zh-CN"/>
      </w:rPr>
    </w:lvl>
    <w:lvl w:ilvl="2" w:tentative="0">
      <w:start w:val="0"/>
      <w:numFmt w:val="bullet"/>
      <w:lvlText w:val="•"/>
      <w:lvlJc w:val="left"/>
      <w:pPr>
        <w:ind w:left="1019" w:hanging="348"/>
      </w:pPr>
      <w:rPr>
        <w:rFonts w:hint="default"/>
        <w:lang w:val="zh-CN" w:eastAsia="zh-CN" w:bidi="zh-CN"/>
      </w:rPr>
    </w:lvl>
    <w:lvl w:ilvl="3" w:tentative="0">
      <w:start w:val="0"/>
      <w:numFmt w:val="bullet"/>
      <w:lvlText w:val="•"/>
      <w:lvlJc w:val="left"/>
      <w:pPr>
        <w:ind w:left="1796" w:hanging="348"/>
      </w:pPr>
      <w:rPr>
        <w:rFonts w:hint="default"/>
        <w:lang w:val="zh-CN" w:eastAsia="zh-CN" w:bidi="zh-CN"/>
      </w:rPr>
    </w:lvl>
    <w:lvl w:ilvl="4" w:tentative="0">
      <w:start w:val="0"/>
      <w:numFmt w:val="bullet"/>
      <w:lvlText w:val="•"/>
      <w:lvlJc w:val="left"/>
      <w:pPr>
        <w:ind w:left="2573" w:hanging="348"/>
      </w:pPr>
      <w:rPr>
        <w:rFonts w:hint="default"/>
        <w:lang w:val="zh-CN" w:eastAsia="zh-CN" w:bidi="zh-CN"/>
      </w:rPr>
    </w:lvl>
    <w:lvl w:ilvl="5" w:tentative="0">
      <w:start w:val="0"/>
      <w:numFmt w:val="bullet"/>
      <w:lvlText w:val="•"/>
      <w:lvlJc w:val="left"/>
      <w:pPr>
        <w:ind w:left="3350" w:hanging="348"/>
      </w:pPr>
      <w:rPr>
        <w:rFonts w:hint="default"/>
        <w:lang w:val="zh-CN" w:eastAsia="zh-CN" w:bidi="zh-CN"/>
      </w:rPr>
    </w:lvl>
    <w:lvl w:ilvl="6" w:tentative="0">
      <w:start w:val="0"/>
      <w:numFmt w:val="bullet"/>
      <w:lvlText w:val="•"/>
      <w:lvlJc w:val="left"/>
      <w:pPr>
        <w:ind w:left="4127" w:hanging="348"/>
      </w:pPr>
      <w:rPr>
        <w:rFonts w:hint="default"/>
        <w:lang w:val="zh-CN" w:eastAsia="zh-CN" w:bidi="zh-CN"/>
      </w:rPr>
    </w:lvl>
    <w:lvl w:ilvl="7" w:tentative="0">
      <w:start w:val="0"/>
      <w:numFmt w:val="bullet"/>
      <w:lvlText w:val="•"/>
      <w:lvlJc w:val="left"/>
      <w:pPr>
        <w:ind w:left="4904" w:hanging="348"/>
      </w:pPr>
      <w:rPr>
        <w:rFonts w:hint="default"/>
        <w:lang w:val="zh-CN" w:eastAsia="zh-CN" w:bidi="zh-CN"/>
      </w:rPr>
    </w:lvl>
    <w:lvl w:ilvl="8" w:tentative="0">
      <w:start w:val="0"/>
      <w:numFmt w:val="bullet"/>
      <w:lvlText w:val="•"/>
      <w:lvlJc w:val="left"/>
      <w:pPr>
        <w:ind w:left="5682" w:hanging="348"/>
      </w:pPr>
      <w:rPr>
        <w:rFonts w:hint="default"/>
        <w:lang w:val="zh-CN" w:eastAsia="zh-CN" w:bidi="zh-CN"/>
      </w:rPr>
    </w:lvl>
  </w:abstractNum>
  <w:abstractNum w:abstractNumId="2">
    <w:nsid w:val="595F1EBF"/>
    <w:multiLevelType w:val="singleLevel"/>
    <w:tmpl w:val="595F1EBF"/>
    <w:lvl w:ilvl="0" w:tentative="0">
      <w:start w:val="1"/>
      <w:numFmt w:val="chineseCounting"/>
      <w:suff w:val="nothing"/>
      <w:lvlText w:val="%1、"/>
      <w:lvlJc w:val="left"/>
      <w:pPr>
        <w:ind w:left="0" w:firstLine="420"/>
      </w:pPr>
      <w:rPr>
        <w:rFonts w:hint="eastAsia"/>
      </w:rPr>
    </w:lvl>
  </w:abstractNum>
  <w:abstractNum w:abstractNumId="3">
    <w:nsid w:val="6A763128"/>
    <w:multiLevelType w:val="singleLevel"/>
    <w:tmpl w:val="6A763128"/>
    <w:lvl w:ilvl="0" w:tentative="0">
      <w:start w:val="12"/>
      <w:numFmt w:val="decimal"/>
      <w:lvlText w:val="%1."/>
      <w:lvlJc w:val="left"/>
      <w:pPr>
        <w:tabs>
          <w:tab w:val="left" w:pos="312"/>
        </w:tabs>
      </w:pPr>
    </w:lvl>
  </w:abstractNum>
  <w:abstractNum w:abstractNumId="4">
    <w:nsid w:val="7806EEC1"/>
    <w:multiLevelType w:val="singleLevel"/>
    <w:tmpl w:val="7806EEC1"/>
    <w:lvl w:ilvl="0" w:tentative="0">
      <w:start w:val="1"/>
      <w:numFmt w:val="lowerLetter"/>
      <w:lvlText w:val="%1."/>
      <w:lvlJc w:val="left"/>
      <w:pPr>
        <w:ind w:left="865" w:hanging="425"/>
      </w:pPr>
      <w:rPr>
        <w:rFont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wZGJjMWM1OGMzMGEwMjIzZjkxNzYxMWU4MGM4YjUifQ=="/>
  </w:docVars>
  <w:rsids>
    <w:rsidRoot w:val="268660C9"/>
    <w:rsid w:val="0032732E"/>
    <w:rsid w:val="00D610ED"/>
    <w:rsid w:val="01A85C76"/>
    <w:rsid w:val="028E43B0"/>
    <w:rsid w:val="02B304D6"/>
    <w:rsid w:val="049050BD"/>
    <w:rsid w:val="0610631F"/>
    <w:rsid w:val="076F5470"/>
    <w:rsid w:val="08AF4318"/>
    <w:rsid w:val="09C45CB0"/>
    <w:rsid w:val="0A9230B0"/>
    <w:rsid w:val="0CE22B25"/>
    <w:rsid w:val="0EE23B68"/>
    <w:rsid w:val="12194D1E"/>
    <w:rsid w:val="13805FC9"/>
    <w:rsid w:val="13FB312A"/>
    <w:rsid w:val="15D8292E"/>
    <w:rsid w:val="174849D1"/>
    <w:rsid w:val="184A081C"/>
    <w:rsid w:val="197E0C8F"/>
    <w:rsid w:val="19C706D2"/>
    <w:rsid w:val="19EF0406"/>
    <w:rsid w:val="1A6177B6"/>
    <w:rsid w:val="1B8970E9"/>
    <w:rsid w:val="1C023066"/>
    <w:rsid w:val="1C1D6770"/>
    <w:rsid w:val="1C920458"/>
    <w:rsid w:val="1CB93EDF"/>
    <w:rsid w:val="1FAD3A12"/>
    <w:rsid w:val="22B05C1F"/>
    <w:rsid w:val="22DE227C"/>
    <w:rsid w:val="22E051DB"/>
    <w:rsid w:val="24F97E85"/>
    <w:rsid w:val="25642F5E"/>
    <w:rsid w:val="261B1893"/>
    <w:rsid w:val="26552387"/>
    <w:rsid w:val="268660C9"/>
    <w:rsid w:val="276C3FF0"/>
    <w:rsid w:val="2811440D"/>
    <w:rsid w:val="29D64DF6"/>
    <w:rsid w:val="2ADB7C2F"/>
    <w:rsid w:val="2B3F49B3"/>
    <w:rsid w:val="2B586ACD"/>
    <w:rsid w:val="2C7542F6"/>
    <w:rsid w:val="2DA6710A"/>
    <w:rsid w:val="2DBC2A60"/>
    <w:rsid w:val="2E3D39A5"/>
    <w:rsid w:val="2F3677CD"/>
    <w:rsid w:val="3084794B"/>
    <w:rsid w:val="317F7CC1"/>
    <w:rsid w:val="31B60E73"/>
    <w:rsid w:val="31F37E4C"/>
    <w:rsid w:val="321773E0"/>
    <w:rsid w:val="347B1828"/>
    <w:rsid w:val="35450FCF"/>
    <w:rsid w:val="359520FC"/>
    <w:rsid w:val="35C46874"/>
    <w:rsid w:val="35C65034"/>
    <w:rsid w:val="3A48098A"/>
    <w:rsid w:val="3B095D53"/>
    <w:rsid w:val="3CE501F3"/>
    <w:rsid w:val="3D276CAB"/>
    <w:rsid w:val="3DAA753A"/>
    <w:rsid w:val="433802D1"/>
    <w:rsid w:val="436818D1"/>
    <w:rsid w:val="43EA60A4"/>
    <w:rsid w:val="43EC23C9"/>
    <w:rsid w:val="44866B57"/>
    <w:rsid w:val="49B54965"/>
    <w:rsid w:val="4A634A77"/>
    <w:rsid w:val="4A69667A"/>
    <w:rsid w:val="4C561387"/>
    <w:rsid w:val="4E0439A3"/>
    <w:rsid w:val="4ED01E0E"/>
    <w:rsid w:val="4F0F4458"/>
    <w:rsid w:val="4F643EE0"/>
    <w:rsid w:val="5148479E"/>
    <w:rsid w:val="51790FFF"/>
    <w:rsid w:val="51BE28F7"/>
    <w:rsid w:val="52BD49A0"/>
    <w:rsid w:val="53026893"/>
    <w:rsid w:val="543F24C1"/>
    <w:rsid w:val="54483047"/>
    <w:rsid w:val="55A3594A"/>
    <w:rsid w:val="56DE0334"/>
    <w:rsid w:val="572579F3"/>
    <w:rsid w:val="57485FAD"/>
    <w:rsid w:val="57780A92"/>
    <w:rsid w:val="57C244F1"/>
    <w:rsid w:val="5A42737B"/>
    <w:rsid w:val="5B455FF6"/>
    <w:rsid w:val="5B765BC1"/>
    <w:rsid w:val="5B872054"/>
    <w:rsid w:val="5BD87D28"/>
    <w:rsid w:val="5D095BC9"/>
    <w:rsid w:val="5F0C1B2C"/>
    <w:rsid w:val="5F864817"/>
    <w:rsid w:val="5FDA671B"/>
    <w:rsid w:val="606D2821"/>
    <w:rsid w:val="60E05718"/>
    <w:rsid w:val="619E283C"/>
    <w:rsid w:val="61C00EFA"/>
    <w:rsid w:val="632D1D40"/>
    <w:rsid w:val="63D6160D"/>
    <w:rsid w:val="644955C7"/>
    <w:rsid w:val="650D0FC3"/>
    <w:rsid w:val="654F1A0F"/>
    <w:rsid w:val="65921BEB"/>
    <w:rsid w:val="659F05C0"/>
    <w:rsid w:val="66535AFA"/>
    <w:rsid w:val="66813DE2"/>
    <w:rsid w:val="684F46C2"/>
    <w:rsid w:val="6BBB5451"/>
    <w:rsid w:val="6C1829A3"/>
    <w:rsid w:val="6C23383F"/>
    <w:rsid w:val="6C4A28D2"/>
    <w:rsid w:val="6CA861A0"/>
    <w:rsid w:val="6D5942D7"/>
    <w:rsid w:val="6EF20383"/>
    <w:rsid w:val="6F545FB1"/>
    <w:rsid w:val="6F6353C6"/>
    <w:rsid w:val="6FCE4908"/>
    <w:rsid w:val="71BD3838"/>
    <w:rsid w:val="7429501E"/>
    <w:rsid w:val="748F04A0"/>
    <w:rsid w:val="75AA6A0F"/>
    <w:rsid w:val="76A2098F"/>
    <w:rsid w:val="772D0869"/>
    <w:rsid w:val="77D428F6"/>
    <w:rsid w:val="79816F82"/>
    <w:rsid w:val="7A1F155C"/>
    <w:rsid w:val="7A5C554F"/>
    <w:rsid w:val="7A753DD1"/>
    <w:rsid w:val="7D5B4565"/>
    <w:rsid w:val="7E350A30"/>
    <w:rsid w:val="7E3E3D67"/>
    <w:rsid w:val="7EFB6C13"/>
    <w:rsid w:val="7F2E2EBD"/>
    <w:rsid w:val="7FB5656B"/>
    <w:rsid w:val="7FDF4E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66"/>
      <w:ind w:left="440" w:hanging="242"/>
      <w:outlineLvl w:val="1"/>
    </w:pPr>
    <w:rPr>
      <w:rFonts w:ascii="宋体" w:hAnsi="宋体" w:eastAsia="宋体" w:cs="宋体"/>
      <w:sz w:val="24"/>
      <w:szCs w:val="24"/>
      <w:lang w:val="zh-CN" w:eastAsia="zh-CN" w:bidi="zh-CN"/>
    </w:rPr>
  </w:style>
  <w:style w:type="paragraph" w:styleId="3">
    <w:name w:val="heading 2"/>
    <w:basedOn w:val="1"/>
    <w:next w:val="1"/>
    <w:qFormat/>
    <w:uiPriority w:val="1"/>
    <w:pPr>
      <w:ind w:left="124" w:hanging="1"/>
      <w:outlineLvl w:val="1"/>
    </w:pPr>
    <w:rPr>
      <w:b/>
      <w:bCs/>
      <w:sz w:val="21"/>
      <w:szCs w:val="21"/>
      <w:u w:val="single" w:color="000000"/>
    </w:rPr>
  </w:style>
  <w:style w:type="paragraph" w:styleId="4">
    <w:name w:val="heading 3"/>
    <w:basedOn w:val="1"/>
    <w:next w:val="1"/>
    <w:qFormat/>
    <w:uiPriority w:val="1"/>
    <w:pPr>
      <w:spacing w:before="66"/>
      <w:ind w:left="165"/>
      <w:outlineLvl w:val="2"/>
    </w:pPr>
    <w:rPr>
      <w:sz w:val="21"/>
      <w:szCs w:val="21"/>
    </w:rPr>
  </w:style>
  <w:style w:type="paragraph" w:styleId="5">
    <w:name w:val="heading 4"/>
    <w:basedOn w:val="1"/>
    <w:next w:val="1"/>
    <w:qFormat/>
    <w:uiPriority w:val="1"/>
    <w:pPr>
      <w:spacing w:before="1"/>
      <w:ind w:left="416"/>
      <w:outlineLvl w:val="3"/>
    </w:pPr>
    <w:rPr>
      <w:b/>
      <w:bCs/>
      <w:sz w:val="20"/>
      <w:szCs w:val="20"/>
    </w:rPr>
  </w:style>
  <w:style w:type="character" w:default="1" w:styleId="13">
    <w:name w:val="Default Paragraph Font"/>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1"/>
    <w:rPr>
      <w:rFonts w:ascii="宋体" w:hAnsi="宋体" w:eastAsia="宋体" w:cs="宋体"/>
      <w:sz w:val="20"/>
      <w:szCs w:val="20"/>
      <w:lang w:val="zh-CN" w:eastAsia="zh-CN" w:bidi="zh-CN"/>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1"/>
    <w:pPr>
      <w:spacing w:before="92"/>
      <w:ind w:left="312"/>
    </w:pPr>
    <w:rPr>
      <w:rFonts w:ascii="黑体" w:hAnsi="黑体" w:eastAsia="黑体" w:cs="黑体"/>
      <w:b/>
      <w:bCs/>
      <w:i/>
    </w:rPr>
  </w:style>
  <w:style w:type="paragraph" w:styleId="10">
    <w:name w:val="toc 2"/>
    <w:basedOn w:val="1"/>
    <w:next w:val="1"/>
    <w:qFormat/>
    <w:uiPriority w:val="1"/>
    <w:pPr>
      <w:spacing w:before="79"/>
      <w:ind w:left="1099" w:hanging="421"/>
    </w:pPr>
    <w:rPr>
      <w:rFonts w:ascii="黑体" w:hAnsi="黑体" w:eastAsia="黑体" w:cs="黑体"/>
      <w:sz w:val="20"/>
      <w:szCs w:val="20"/>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4">
    <w:name w:val="Table Paragraph"/>
    <w:basedOn w:val="1"/>
    <w:qFormat/>
    <w:uiPriority w:val="1"/>
    <w:pPr>
      <w:jc w:val="center"/>
    </w:pPr>
    <w:rPr>
      <w:rFonts w:ascii="宋体" w:hAnsi="宋体" w:eastAsia="宋体" w:cs="宋体"/>
      <w:lang w:val="zh-CN" w:eastAsia="zh-CN" w:bidi="zh-CN"/>
    </w:rPr>
  </w:style>
  <w:style w:type="paragraph" w:styleId="15">
    <w:name w:val="List Paragraph"/>
    <w:basedOn w:val="1"/>
    <w:qFormat/>
    <w:uiPriority w:val="1"/>
    <w:pPr>
      <w:spacing w:before="66"/>
      <w:ind w:left="440" w:hanging="242"/>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6.jpe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5885</Words>
  <Characters>7499</Characters>
  <Lines>0</Lines>
  <Paragraphs>0</Paragraphs>
  <TotalTime>2</TotalTime>
  <ScaleCrop>false</ScaleCrop>
  <LinksUpToDate>false</LinksUpToDate>
  <CharactersWithSpaces>7910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2021-05-12T06:12:00Z</dcterms:created>
  <dc:creator>—＇Candice</dc:creator>
  <cp:lastModifiedBy>ccq</cp:lastModifiedBy>
  <dcterms:modified xsi:type="dcterms:W3CDTF">2023-11-09T08:07:10Z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381C1C29B3574FB89F0B4D2E8A93EBD5_13</vt:lpwstr>
  </property>
  <property fmtid="{D5CDD505-2E9C-101B-9397-08002B2CF9AE}" pid="4" name="KSOSaveFontToCloudKey">
    <vt:lpwstr>613792834_btnclosed</vt:lpwstr>
  </property>
</Properties>
</file>